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 w:rsidP="00156E91">
      <w:pPr>
        <w:jc w:val="right"/>
      </w:pPr>
      <w:r>
        <w:t>Дело №5-53-49/2024</w:t>
      </w:r>
    </w:p>
    <w:p w:rsidR="00A77B3E"/>
    <w:p w:rsidR="00A77B3E" w:rsidP="00156E91">
      <w:pPr>
        <w:jc w:val="center"/>
      </w:pPr>
      <w:r>
        <w:t>ПОСТАНОВЛЕНИЕ</w:t>
      </w:r>
    </w:p>
    <w:p w:rsidR="00A77B3E"/>
    <w:p w:rsidR="00A77B3E">
      <w:r>
        <w:t xml:space="preserve">16 января 2024 г.             </w:t>
      </w:r>
      <w:r>
        <w:t xml:space="preserve">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156E91"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</w:t>
      </w:r>
      <w:r>
        <w:t xml:space="preserve">ч.1 ст.20.25 Кодекса Российской Федерации об административных правонарушениях (далее – КоАП </w:t>
      </w:r>
      <w:r>
        <w:t xml:space="preserve">РФ), в отношении </w:t>
      </w:r>
      <w:r>
        <w:t>Немоловского</w:t>
      </w:r>
      <w:r>
        <w:t xml:space="preserve"> </w:t>
      </w:r>
      <w:r>
        <w:t xml:space="preserve">родившегося </w:t>
      </w:r>
      <w:r>
        <w:t xml:space="preserve"> в ст. Тбилисская Тбилисского района Краснодарского края, гражданина Российской Федерации (паспортные данные), проживающего по адресу: …</w:t>
      </w:r>
      <w:r>
        <w:t xml:space="preserve">, нетрудоустроенного, являющегося пенсионером, </w:t>
      </w:r>
    </w:p>
    <w:p w:rsidR="00A77B3E" w:rsidP="00156E91">
      <w:pPr>
        <w:jc w:val="center"/>
      </w:pPr>
      <w:r>
        <w:t>установил:</w:t>
      </w:r>
    </w:p>
    <w:p w:rsidR="00A77B3E" w:rsidP="00156E91">
      <w:pPr>
        <w:jc w:val="both"/>
      </w:pPr>
      <w:r>
        <w:t>Немоловский</w:t>
      </w:r>
      <w:r>
        <w:t xml:space="preserve"> …</w:t>
      </w:r>
      <w:r>
        <w:t xml:space="preserve">. не уплатил административный штраф в срок, предусмотренный КоАП РФ. </w:t>
      </w:r>
    </w:p>
    <w:p w:rsidR="00A77B3E" w:rsidP="00156E91">
      <w:pPr>
        <w:jc w:val="both"/>
      </w:pPr>
      <w:r>
        <w:t xml:space="preserve">Так, 2 июня 2023 г. в отношении </w:t>
      </w:r>
      <w:r>
        <w:t>Немоловского</w:t>
      </w:r>
      <w:r>
        <w:t xml:space="preserve"> …</w:t>
      </w:r>
      <w:r>
        <w:t>. вынесено постановление по делу об</w:t>
      </w:r>
      <w:r>
        <w:t xml:space="preserve"> административном правонарушении, предусмотренном ч.1 ст.20.25 КоАП РФ, и ему назначено наказание в виде административного штрафа в размере 2000 рублей.  </w:t>
      </w:r>
    </w:p>
    <w:p w:rsidR="00A77B3E" w:rsidP="00156E91">
      <w:pPr>
        <w:jc w:val="both"/>
      </w:pPr>
      <w:r>
        <w:t xml:space="preserve">Указанное постановление вступило в законную силу 25 июня 2023 г. </w:t>
      </w:r>
    </w:p>
    <w:p w:rsidR="00A77B3E" w:rsidP="00156E91">
      <w:pPr>
        <w:jc w:val="both"/>
      </w:pPr>
      <w:r>
        <w:t>В соответствии со ст.32.2 КоАП РФ а</w:t>
      </w:r>
      <w:r>
        <w:t>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>
        <w:t xml:space="preserve">ки его уплаты.  </w:t>
      </w:r>
    </w:p>
    <w:p w:rsidR="00A77B3E" w:rsidP="00156E91">
      <w:pPr>
        <w:jc w:val="both"/>
      </w:pPr>
      <w:r>
        <w:t xml:space="preserve">Определением мирового судьи от 7 июля 2023 г. </w:t>
      </w:r>
      <w:r>
        <w:t>Немоловскому</w:t>
      </w:r>
      <w:r>
        <w:t xml:space="preserve"> …</w:t>
      </w:r>
      <w:r>
        <w:t>. отсрочена уплата административного штрафа до 25 декабря 2023 г.</w:t>
      </w:r>
    </w:p>
    <w:p w:rsidR="00A77B3E" w:rsidP="00156E91">
      <w:pPr>
        <w:jc w:val="both"/>
      </w:pPr>
      <w:r>
        <w:t xml:space="preserve">Однако </w:t>
      </w:r>
      <w:r>
        <w:t>Немоловский</w:t>
      </w:r>
      <w:r>
        <w:t xml:space="preserve"> ..</w:t>
      </w:r>
      <w:r>
        <w:t>., находясь по адресу: …</w:t>
      </w:r>
      <w:r>
        <w:t xml:space="preserve"> в установленный срок, то есть до 25 декабря </w:t>
      </w:r>
    </w:p>
    <w:p w:rsidR="00A77B3E" w:rsidP="00156E91">
      <w:pPr>
        <w:jc w:val="both"/>
      </w:pPr>
      <w:r>
        <w:t>2023 г., штраф в размере 2000 рублей не уплатил и копию документа об оплате штрафа не представил.</w:t>
      </w:r>
    </w:p>
    <w:p w:rsidR="00A77B3E" w:rsidP="00156E91">
      <w:pPr>
        <w:jc w:val="both"/>
      </w:pPr>
      <w:r>
        <w:t xml:space="preserve">Таким образом, </w:t>
      </w:r>
      <w:r>
        <w:t>Немоловский</w:t>
      </w:r>
      <w:r>
        <w:t xml:space="preserve"> ….</w:t>
      </w:r>
      <w:r>
        <w:t xml:space="preserve"> совершил административное правонарушение, предусмотренное ч.1 ст.20.25 К</w:t>
      </w:r>
      <w:r>
        <w:t>оАП РФ.</w:t>
      </w:r>
    </w:p>
    <w:p w:rsidR="00A77B3E" w:rsidP="00156E91">
      <w:pPr>
        <w:jc w:val="both"/>
      </w:pPr>
      <w:r>
        <w:t xml:space="preserve">В ходе рассмотрения дела </w:t>
      </w:r>
      <w:r>
        <w:t>Немоловский</w:t>
      </w:r>
      <w:r>
        <w:t xml:space="preserve"> …</w:t>
      </w:r>
      <w:r>
        <w:t>. виновность в совершении административного правонарушения, предусмотренного ч.1 ст.20.25 КоАП РФ, признал, обстоятельства, изложенные в протоколе об административном правонарушении, не оспаривал, пояснил, чт</w:t>
      </w:r>
      <w:r>
        <w:t xml:space="preserve">о штраф не уплатил из-за тяжёлого материального положения и затрат на своё лечение. </w:t>
      </w:r>
    </w:p>
    <w:p w:rsidR="00A77B3E" w:rsidP="00156E91">
      <w:pPr>
        <w:jc w:val="both"/>
      </w:pPr>
      <w:r>
        <w:t xml:space="preserve">Исследовав материалы дела, считаю, что вина </w:t>
      </w:r>
      <w:r>
        <w:t>Немоловского</w:t>
      </w:r>
      <w:r>
        <w:t xml:space="preserve"> …</w:t>
      </w:r>
      <w:r>
        <w:t>. в совершении административного правонарушения, предусмотренного ч.1 ст.20.25 КоАП РФ, нашла своё подтверждени</w:t>
      </w:r>
      <w:r>
        <w:t xml:space="preserve">е в ходе судебного разбирательства. </w:t>
      </w:r>
    </w:p>
    <w:p w:rsidR="00A77B3E" w:rsidP="00156E91"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</w:t>
      </w:r>
      <w:r>
        <w:t>того, должн</w:t>
      </w:r>
      <w:r>
        <w:t>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</w:t>
      </w:r>
      <w:r>
        <w:t>дусмотренном ч.1 ст.20.25 КоАП РФ, в отношении лица, не уплатившего административный штраф.</w:t>
      </w:r>
    </w:p>
    <w:p w:rsidR="00A77B3E" w:rsidP="00156E91">
      <w:pPr>
        <w:jc w:val="both"/>
      </w:pPr>
      <w:r>
        <w:t xml:space="preserve">Факт совершения </w:t>
      </w:r>
      <w:r>
        <w:t>Немоловским</w:t>
      </w:r>
      <w:r>
        <w:t xml:space="preserve"> …</w:t>
      </w:r>
      <w:r>
        <w:t>. административного правонарушения, предусмотренного ч.1 ст.20.25 КоАП РФ, подтверждается: протоколом об административном правонаруше</w:t>
      </w:r>
      <w:r>
        <w:t xml:space="preserve">нии №5/24/82013-АП от 16 января 2024 г. (л.д.1-3), копией постановления по делу об административном правонарушении, предусмотренном ч.1 ст.20.25 КоАП РФ, от 2 июня </w:t>
      </w:r>
    </w:p>
    <w:p w:rsidR="00A77B3E" w:rsidP="00156E91">
      <w:pPr>
        <w:jc w:val="both"/>
      </w:pPr>
      <w:r>
        <w:t xml:space="preserve">2023 г. в отношении </w:t>
      </w:r>
      <w:r>
        <w:t>Немоловского</w:t>
      </w:r>
      <w:r>
        <w:t xml:space="preserve"> …</w:t>
      </w:r>
      <w:r>
        <w:t>. (л.д.4-5), копией определения от 7 июля 2023 г. об от</w:t>
      </w:r>
      <w:r>
        <w:t xml:space="preserve">срочке уплаты административного штрафа (л.д.6-7), копией постановления о возбуждении исполнительного производства от 13 января 2024 г. (л.д.8-9).  </w:t>
      </w:r>
    </w:p>
    <w:p w:rsidR="00A77B3E" w:rsidP="00156E91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</w:t>
      </w:r>
      <w:r>
        <w:t xml:space="preserve">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156E91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Немоловского</w:t>
      </w:r>
      <w:r>
        <w:t xml:space="preserve"> …</w:t>
      </w:r>
      <w:r>
        <w:t>. в совершении адми</w:t>
      </w:r>
      <w:r>
        <w:t xml:space="preserve">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156E91">
      <w:pPr>
        <w:jc w:val="both"/>
      </w:pPr>
      <w:r>
        <w:t xml:space="preserve">При назначении административного наказания </w:t>
      </w:r>
      <w:r>
        <w:t>Немоловскому</w:t>
      </w:r>
      <w:r>
        <w:t xml:space="preserve"> …</w:t>
      </w:r>
      <w:r>
        <w:t>. учитывается характер сов</w:t>
      </w:r>
      <w:r>
        <w:t xml:space="preserve">ершённого административного правонарушения, личность виновного, его имущественное положение. </w:t>
      </w:r>
    </w:p>
    <w:p w:rsidR="00A77B3E" w:rsidP="00156E91">
      <w:pPr>
        <w:jc w:val="both"/>
      </w:pPr>
      <w:r>
        <w:t>Немоловским</w:t>
      </w:r>
      <w:r>
        <w:t xml:space="preserve"> …</w:t>
      </w:r>
      <w:r>
        <w:t xml:space="preserve"> совершено административное правонарушение, посягающее на общественный порядок и общественную безопасность, в настоящее время не трудоустроен, явл</w:t>
      </w:r>
      <w:r>
        <w:t>яется пенсионером.</w:t>
      </w:r>
    </w:p>
    <w:p w:rsidR="00A77B3E" w:rsidP="00156E91">
      <w:pPr>
        <w:jc w:val="both"/>
      </w:pPr>
      <w:r>
        <w:t xml:space="preserve">Обстоятельством, смягчающим административную ответственность, признаю признание </w:t>
      </w:r>
      <w:r>
        <w:t>Немоловским</w:t>
      </w:r>
      <w:r>
        <w:t xml:space="preserve"> …</w:t>
      </w:r>
      <w:r>
        <w:t>. вины.</w:t>
      </w:r>
    </w:p>
    <w:p w:rsidR="00A77B3E" w:rsidP="00156E91">
      <w:pPr>
        <w:jc w:val="both"/>
      </w:pPr>
      <w:r>
        <w:t xml:space="preserve">Обстоятельством, отягчающим административную ответственность, признаю повторное совершение </w:t>
      </w:r>
      <w:r>
        <w:t>Немоловским</w:t>
      </w:r>
      <w:r>
        <w:t xml:space="preserve"> ..</w:t>
      </w:r>
      <w:r>
        <w:t xml:space="preserve">. однородного административного правонарушения.  </w:t>
      </w:r>
    </w:p>
    <w:p w:rsidR="00A77B3E" w:rsidP="00156E91">
      <w:pPr>
        <w:jc w:val="both"/>
      </w:pPr>
      <w:r>
        <w:t>Санкция ч.1 ст.20.25 КоАП РФ предусматривает возможность назначения наказания в виде административно</w:t>
      </w:r>
      <w:r>
        <w:t>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156E91">
      <w:pPr>
        <w:jc w:val="both"/>
      </w:pPr>
      <w:r>
        <w:t>Учитывая характер совершённого правонарушения,</w:t>
      </w:r>
      <w:r>
        <w:t xml:space="preserve"> данные о личности виновного, обстоятельства, смягчающее и отягчающее административную ответственность, с целью предупреждения совершения новых правонарушений, считаю необходимым назначить </w:t>
      </w:r>
    </w:p>
    <w:p w:rsidR="00A77B3E" w:rsidP="00156E91">
      <w:pPr>
        <w:jc w:val="both"/>
      </w:pPr>
      <w:r>
        <w:t>Немоловскому</w:t>
      </w:r>
      <w:r>
        <w:t xml:space="preserve"> …</w:t>
      </w:r>
      <w:r>
        <w:t>. административное наказание в виде обязательных р</w:t>
      </w:r>
      <w:r>
        <w:t xml:space="preserve">абот на минимальный срок.  </w:t>
      </w:r>
    </w:p>
    <w:p w:rsidR="00A77B3E" w:rsidP="00156E91">
      <w:pPr>
        <w:jc w:val="both"/>
      </w:pPr>
      <w:r>
        <w:t xml:space="preserve">Обстоятельств, препятствующих назначению </w:t>
      </w:r>
      <w:r>
        <w:t>Немоловскому</w:t>
      </w:r>
      <w:r>
        <w:t xml:space="preserve"> …</w:t>
      </w:r>
      <w:r>
        <w:t>. указанного вида наказания, не установлено.</w:t>
      </w:r>
    </w:p>
    <w:p w:rsidR="00A77B3E" w:rsidP="00156E91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156E91">
      <w:pPr>
        <w:jc w:val="center"/>
      </w:pPr>
      <w:r>
        <w:t>постановил:</w:t>
      </w:r>
    </w:p>
    <w:p w:rsidR="00A77B3E" w:rsidP="00156E91">
      <w:pPr>
        <w:jc w:val="both"/>
      </w:pPr>
      <w:r>
        <w:t xml:space="preserve">признать </w:t>
      </w:r>
      <w:r>
        <w:t>Немоловского</w:t>
      </w:r>
      <w:r>
        <w:t xml:space="preserve"> .</w:t>
      </w:r>
      <w:r>
        <w:t>.</w:t>
      </w:r>
      <w:r>
        <w:t xml:space="preserve"> винов</w:t>
      </w:r>
      <w:r>
        <w:t xml:space="preserve">ным в совершении административного правонарушения, предусмотренного ч.1 ст.20.25 КоАП РФ, и назначить ему наказание в виде обязательных работ на срок 20 (двадцать) часов. </w:t>
      </w:r>
    </w:p>
    <w:p w:rsidR="00A77B3E" w:rsidP="00156E91">
      <w:pPr>
        <w:jc w:val="both"/>
      </w:pPr>
      <w:r>
        <w:t xml:space="preserve">Разъяснить </w:t>
      </w:r>
      <w:r>
        <w:t>Немоловскому</w:t>
      </w:r>
      <w:r>
        <w:t xml:space="preserve"> …</w:t>
      </w:r>
      <w:r>
        <w:t>., что согласно ч.4 ст.20.25 КоАП РФ уклонение от отбыван</w:t>
      </w:r>
      <w:r>
        <w:t>ия обязательных работ – влечёт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 w:rsidP="00156E91">
      <w:pPr>
        <w:jc w:val="both"/>
      </w:pPr>
      <w:r>
        <w:t>Исполнение постановления об отбывании обязательных работ производится судебным при</w:t>
      </w:r>
      <w:r>
        <w:t>ставом-исполнителем по месту жительства должника.</w:t>
      </w:r>
    </w:p>
    <w:p w:rsidR="00A77B3E" w:rsidP="00156E91">
      <w:pPr>
        <w:jc w:val="both"/>
      </w:pPr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</w:t>
      </w:r>
      <w:r>
        <w:t xml:space="preserve">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 </w:t>
      </w:r>
    </w:p>
    <w:p w:rsidR="00A77B3E" w:rsidP="00156E91">
      <w:pPr>
        <w:jc w:val="both"/>
      </w:pPr>
      <w:r>
        <w:t>Постановление может быть обжаловано в Кировский районный суд Республики Крым через судью, кото</w:t>
      </w:r>
      <w:r>
        <w:t>рым вынесено постановление по делу, в течение десяти суток со дня вручения или получения копии постановления.</w:t>
      </w:r>
    </w:p>
    <w:p w:rsidR="00A77B3E" w:rsidP="00156E91">
      <w:pPr>
        <w:jc w:val="both"/>
      </w:pPr>
    </w:p>
    <w:p w:rsidR="00A77B3E" w:rsidP="00156E91">
      <w:pPr>
        <w:jc w:val="both"/>
      </w:pPr>
      <w:r>
        <w:t xml:space="preserve">Мировой судья     </w:t>
      </w:r>
      <w:r>
        <w:t>И.В.Кувшинов</w:t>
      </w:r>
    </w:p>
    <w:p w:rsidR="00A77B3E" w:rsidP="00156E91">
      <w:pPr>
        <w:jc w:val="both"/>
      </w:pPr>
    </w:p>
    <w:p w:rsidR="00A77B3E" w:rsidP="00156E91">
      <w:pPr>
        <w:jc w:val="both"/>
      </w:pPr>
    </w:p>
    <w:p w:rsidR="00A77B3E" w:rsidP="00156E9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91"/>
    <w:rsid w:val="00156E9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