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3</w:t>
      </w:r>
    </w:p>
    <w:p w:rsidR="00A77B3E">
      <w:r>
        <w:t>Дело №5-53-55/2017</w:t>
      </w:r>
    </w:p>
    <w:p w:rsidR="00A77B3E">
      <w:r>
        <w:t>ПОСТАНОВЛЕНИЕ</w:t>
      </w:r>
    </w:p>
    <w:p w:rsidR="00A77B3E"/>
    <w:p w:rsidR="00A77B3E">
      <w:r>
        <w:t>дата                                                                                          адрес</w:t>
      </w:r>
    </w:p>
    <w:p w:rsidR="00A77B3E">
      <w:r>
        <w:t xml:space="preserve"> </w:t>
      </w:r>
    </w:p>
    <w:p w:rsidR="00A77B3E">
      <w:r>
        <w:t xml:space="preserve">Мировой судья судебного участка №53 Кировского судебного района адрес фио, рассмотрев дело об административном правонарушении, предусмотренном ч.1 ст.12.8 Кодекса Российской Федерации об административных правонарушениях (далее – КоАП РФ), в отношении </w:t>
      </w:r>
    </w:p>
    <w:p w:rsidR="00A77B3E">
      <w:r>
        <w:t xml:space="preserve">фио, родившегося дата в </w:t>
      </w:r>
    </w:p>
    <w:p w:rsidR="00A77B3E">
      <w:r>
        <w:t xml:space="preserve">адрес, гражданина Российской Федерации, зарегистрированного и проживающего по адресу: адрес, не работающего, женатого, имеющего несовершеннолетнего ребёнка, </w:t>
      </w:r>
    </w:p>
    <w:p w:rsidR="00A77B3E"/>
    <w:p w:rsidR="00A77B3E">
      <w:r>
        <w:t>установил:</w:t>
      </w:r>
    </w:p>
    <w:p w:rsidR="00A77B3E"/>
    <w:p w:rsidR="00A77B3E">
      <w:r>
        <w:t>фио дата в время в адрес на 87км адрес управлял транспортным средством – автомобилем марка автомобиля с государственным регистрационным знаком «Н148ЕР777», при этом, в нарушение п.2.7 Правил дорожного движения Российской Федерации (далее – ПДД РФ), находясь в состоянии алкогольного опьянения.</w:t>
      </w:r>
    </w:p>
    <w:p w:rsidR="00A77B3E">
      <w:r>
        <w:t xml:space="preserve">В судебном заседании фио виновность в совершении административного правонарушения, предусмотренного ч.1 ст.12.8 КоАП РФ, признал, в содеянном раскаялся, пояснил, что в этот день отмечал праздник, немного выпил спиртного, на автомобиле ехал домой. В содеянном раскаялся.  </w:t>
      </w:r>
    </w:p>
    <w:p w:rsidR="00A77B3E">
      <w:r>
        <w:t>Исследовав материалы дела, выслушав объяснения фио, прихожу к следующим выводам.</w:t>
      </w:r>
    </w:p>
    <w:p w:rsidR="00A77B3E">
      <w: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В соответствии с ч.1 ст.12.8 КоАП РФ административная ответственность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A77B3E">
      <w:r>
        <w:t xml:space="preserve">Как усматривается из материалов дела, основанием полагать, что </w:t>
      </w:r>
    </w:p>
    <w:p w:rsidR="00A77B3E">
      <w:r>
        <w:t xml:space="preserve">фио находился в состоянии опьянения, явилось наличие у него признаков опьянения – запах алкоголя изо рта, неустойчивость позы, нарушение речи, резкое изменение окраски кожных покровов лица, поведение, не соответствующее обстановке (л.д.2). </w:t>
      </w:r>
    </w:p>
    <w:p w:rsidR="00A77B3E">
      <w:r>
        <w:t>Данные признаки предусмотрены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w:t>
      </w:r>
    </w:p>
    <w:p w:rsidR="00A77B3E">
      <w:r>
        <w:t>В отношении фио инспектором ДПС были применены меры обеспечения производства по делу об административном правонарушении в виде отстранения от управления транспортным средством (л.д.2).</w:t>
      </w:r>
    </w:p>
    <w:p w:rsidR="00A77B3E">
      <w:r>
        <w:t>Факт совершения фио административного правонарушения, предусмотренного ч.1 ст.12.8 КоАП РФ, подтверждается: протоколом об административном правонарушении 61 АГ телефон от дата (л.д.1), протоколом об отстранении от управления транспортным средством 61 АМ телефон от дата (л.д.2), результатами освидетельствования на состояние опьянения прибором Alcotest 6810 от дата, согласно которым количество абсолютного этилового спирта в выдыхаемом фио воздухе составило 0,85 мг/л, что превышает возможную суммарную погрешность измерений равную 0,16 мг/л (л.д.3), актом освидетельствования на состояние опьянения от дата 71 АН №045636 (л.д.4), видеозаписью событий с участием фио (л.д.5).</w:t>
      </w:r>
    </w:p>
    <w:p w:rsidR="00A77B3E">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 xml:space="preserve">Таким образом, считаю, что фио нарушил требования п.2.7 ПДД РФ, и нахожу его вину в совершении административного правонарушения доказанной, квалифицировав его действия по ч.1 ст.12.8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A77B3E">
      <w:r>
        <w:t>При назначении административного наказания фио учитывается характер совершённого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отсутствие обстоятельств, отягчающих административную ответственность.</w:t>
      </w:r>
    </w:p>
    <w:p w:rsidR="00A77B3E">
      <w:r>
        <w:t>фио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ранее он к административной ответственности не привлекался, в настоящее время официально не трудоустроен, женат, на иждивении имеет малолетнего ребёнка паспортные данные.</w:t>
      </w:r>
    </w:p>
    <w:p w:rsidR="00A77B3E">
      <w:r>
        <w:t xml:space="preserve">Обстоятельством, смягчающим административную ответственность </w:t>
      </w:r>
    </w:p>
    <w:p w:rsidR="00A77B3E">
      <w:r>
        <w:t xml:space="preserve">фио, признаю раскаяние лица, совершившего административное правонарушение. </w:t>
      </w:r>
    </w:p>
    <w:p w:rsidR="00A77B3E">
      <w:r>
        <w:t xml:space="preserve">Обстоятельств, отягчающих административную ответственность, не установлено. </w:t>
      </w:r>
    </w:p>
    <w:p w:rsidR="00A77B3E">
      <w:r>
        <w:t xml:space="preserve">Учитывая характер совершенного правонарушения, данные о личности виновного, отсутствие обстоятельств, отягчающих административную ответственность, и наличие обстоятельства, смягчающего административную ответственность, с целью воспитания уважения к общеустановленным правилам, а также предупреждения совершения новых правонарушений, считаю необходимым назначить фио административное наказание в пределах санкции </w:t>
      </w:r>
    </w:p>
    <w:p w:rsidR="00A77B3E">
      <w:r>
        <w:t xml:space="preserve">ч.1 ст.12.8 КоАП РФ в виде административного штрафа с лишением права управления транспортными средствами на минимальный срок. </w:t>
      </w:r>
    </w:p>
    <w:p w:rsidR="00A77B3E">
      <w:r>
        <w:t>Обстоятельства, предусмотренные ст.24.5 КоАП РФ, исключающие производство по делу, отсутствуют.</w:t>
      </w:r>
    </w:p>
    <w:p w:rsidR="00A77B3E">
      <w:r>
        <w:t xml:space="preserve">На основании вышеизложенного и руководствуясь ст.ст. 29.9, 29.10 </w:t>
      </w:r>
    </w:p>
    <w:p w:rsidR="00A77B3E">
      <w:r>
        <w:t>КоАП РФ,</w:t>
      </w:r>
    </w:p>
    <w:p w:rsidR="00A77B3E"/>
    <w:p w:rsidR="00A77B3E">
      <w:r>
        <w:t>постановил:</w:t>
      </w:r>
    </w:p>
    <w:p w:rsidR="00A77B3E"/>
    <w:p w:rsidR="00A77B3E">
      <w:r>
        <w:t>признать фио, паспортные данные,  зарегистрированного и проживающего по адресу: адрес, виновным в совершении административного правонарушения, предусмотренного ч.1 ст.12.8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w:t>
      </w:r>
    </w:p>
    <w:p w:rsidR="00A77B3E">
      <w:r>
        <w:t>Штраф подлежит уплате по следующим реквизитам: Отделение по адрес ЮГУ ЦБ РФ, счёт №40101810335100010001, БИК – телефон, КБК – 18811630020016000140, КПП – телефон, ОКТМО – телефон, ИНН – телефон, получатель УФК (ОМВД России по адрес), наименование платежа – протокол 61АГ306272, УИН 18810491171900000554.</w:t>
      </w:r>
    </w:p>
    <w:p w:rsidR="00A77B3E">
      <w:r>
        <w:t xml:space="preserve">Разъяснить фио обязанность сдать водительское удостоверение в ОГИБДД ОМВД по адрес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 </w:t>
      </w:r>
    </w:p>
    <w:p w:rsidR="00A77B3E">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rsidR="00A77B3E"/>
    <w:p w:rsidR="00A77B3E"/>
    <w:p w:rsidR="00A77B3E">
      <w:r>
        <w:t>Мировой судья</w:t>
        <w:tab/>
        <w:tab/>
        <w:tab/>
        <w:tab/>
        <w:tab/>
        <w:tab/>
        <w:t>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