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760" w:firstLine="720"/>
      </w:pPr>
      <w:r>
        <w:t>Дело №5-53-67/2021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марта 2021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Родина </w:t>
      </w:r>
      <w:r>
        <w:t>фио</w:t>
      </w:r>
      <w:r>
        <w:t xml:space="preserve">, родившегося дата в адрес, гражданина ... проживающего по адресу: адрес, ... в наименование организации, ..., паспортные данные,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Родин А.Ф. дата в время час. в районе дома №18 по адрес в адрес управлял транспортным средством – автомобилем марка автомобиля,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>
      <w:pPr>
        <w:jc w:val="both"/>
      </w:pPr>
      <w:r>
        <w:t xml:space="preserve">В ходе рассмотрения дела Родин А.Ф.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пояснил, что за руль автомобиля сел вынужденно, поскольку находясь в гостях и отмечая день рождения, поссорился с матерью своей сожительницы.  </w:t>
      </w:r>
    </w:p>
    <w:p>
      <w:pPr>
        <w:jc w:val="both"/>
      </w:pPr>
      <w:r>
        <w:t>Исследовав материалы дела, выслушав объяснения Родина А.Ф.,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ходе рассмотрения дела установлено, что Родин А.Ф.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Родин А.Ф.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 (л.д.2, 3).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Родина А.Ф.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0,18 мг/л, превышающей 0,16 мг/л - возможную суммарную погрешность измерений, у Родина А.Ф. было установлено состояние опьянения (л.д.3).</w:t>
      </w:r>
    </w:p>
    <w:p>
      <w:pPr>
        <w:jc w:val="both"/>
      </w:pPr>
      <w:r>
        <w:t xml:space="preserve">С результатами освидетельствования Родин А.Ф. согласился, что следует из соответствующей записи сделанной им в акте освидетельствования. </w:t>
      </w:r>
    </w:p>
    <w:p>
      <w:pPr>
        <w:jc w:val="both"/>
      </w:pPr>
      <w:r>
        <w:t>Факт совершения Родиным А.Ф.,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№094588 от </w:t>
      </w:r>
    </w:p>
    <w:p>
      <w:pPr>
        <w:jc w:val="both"/>
      </w:pPr>
      <w:r>
        <w:t>дата, который составлен уполномоченным должностным лицом, содержание протокола соответствует требованиям ст.28.2 КоАП РФ, копия протокола вручена Родину А.Ф., что подтверждается его подписью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 </w:t>
      </w:r>
    </w:p>
    <w:p>
      <w:pPr>
        <w:jc w:val="both"/>
      </w:pPr>
      <w:r>
        <w:t xml:space="preserve">№019409 от дата, который составлен в соответствии со ст.27.12 </w:t>
      </w:r>
    </w:p>
    <w:p>
      <w:pPr>
        <w:jc w:val="both"/>
      </w:pPr>
      <w:r>
        <w:t>КоАП РФ (л.д.2);</w:t>
      </w:r>
    </w:p>
    <w:p>
      <w:pPr>
        <w:jc w:val="both"/>
      </w:pPr>
      <w:r>
        <w:t xml:space="preserve">- актом освидетельствования на состояние алкогольного опьянения 82 АО №011902 от дата и протоколом исследования выдыхаемого Родиным А.Ф. воздуха на наличие алкоголя №00131 от дата, согласно которым исследование проведено специальным техническим средством измерения </w:t>
      </w:r>
      <w:r>
        <w:t>Алкотектором</w:t>
      </w:r>
      <w:r>
        <w:t xml:space="preserve"> «Юпитер» с заводским номером телефон, прошедшего поверку </w:t>
      </w:r>
    </w:p>
    <w:p>
      <w:pPr>
        <w:jc w:val="both"/>
      </w:pPr>
      <w:r>
        <w:t>дата (л.д.3);</w:t>
      </w:r>
    </w:p>
    <w:p>
      <w:pPr>
        <w:jc w:val="both"/>
      </w:pPr>
      <w:r>
        <w:t xml:space="preserve">- видеозаписью, на которой зафиксирован разговор Родина А.Ф. с инспектором ДПС, в ходе которого Родин А.Ф. был отстранён от управления транспортным средством, процедура освидетельствования на состояние алкогольного опьянения, результаты освидетельствования (л.д.6). </w:t>
      </w:r>
    </w:p>
    <w:p>
      <w:pPr>
        <w:jc w:val="both"/>
      </w:pPr>
      <w:r>
        <w:t xml:space="preserve">Согласно справке ОГИБДД ОМВД России по адрес и карточке на водителя Родина А.Ф., он не относится к категории лиц, подвергнутых административному наказанию по ст.ст.12.8, 12.26 КоАП РФ, и имеющих судимость по ст.264, ст.264.1 УК РФ (л.д.5, 7).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Родин А.Ф.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Родину А.Ф.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Родиным А.Ф.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..., паспортные данные. </w:t>
      </w:r>
    </w:p>
    <w:p>
      <w:pPr>
        <w:jc w:val="both"/>
      </w:pPr>
      <w:r>
        <w:t>Обстоятельствами, смягчающими административную ответственность, в соответствии с ч.2 ст.4.2 КоАП РФ признаю признание Родиным А.Ф. своей вины,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Родину А.Ф. административное наказание в пределах санкции ч.1 </w:t>
      </w:r>
    </w:p>
    <w:p>
      <w:pPr>
        <w:jc w:val="both"/>
      </w:pPr>
      <w:r>
        <w:t>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</w:pPr>
      <w:r>
        <w:t>постановил:</w:t>
      </w:r>
    </w:p>
    <w:p>
      <w:pPr>
        <w:jc w:val="both"/>
      </w:pPr>
      <w:r>
        <w:t xml:space="preserve">признать Родина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адрес, л/с 04751А92470), единый казначейский счёт №40102810645370000035, БИК – телефон, казначейский счёт №03100643000000017500, КБК – 18811601121010001140, КПП – телефон, ОКТМО – телефон, ИНН – телефон, УИН 18810491211900000256.</w:t>
      </w:r>
    </w:p>
    <w:p>
      <w:pPr>
        <w:jc w:val="both"/>
      </w:pPr>
      <w:r>
        <w:t>Разъяснить Родину А.Ф., что водительское удостоверение либо заявление о его утрате сдаётся в ОГИБДД ОМВД России по адрес, по месту жительства, в течение трёх рабочих дней со дня вступления в законную силу постановления, а также, что мера наказания в виде штрафа должна быть исполнена в течение шестидесяти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7FC8D-2193-4445-ACED-D1D2565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