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 w:firstLine="720"/>
      </w:pPr>
      <w:r>
        <w:t>Дело №5-53-70/2019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27 февраля 2019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Клюйко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в наименование организации, ...    </w:t>
      </w:r>
    </w:p>
    <w:p>
      <w:pPr>
        <w:jc w:val="both"/>
      </w:pPr>
    </w:p>
    <w:p>
      <w:pPr>
        <w:ind w:left="216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Клюйко</w:t>
      </w:r>
      <w:r>
        <w:t xml:space="preserve"> В.Е. дата в время в районе дома ... по адрес в адрес управлял транспортным средством – автомобилем ... при этом, в нарушение п.2.7 Правил дорожного движения Российской Федерации (далее – ПДД РФ), находясь в состоянии опьянения.</w:t>
      </w:r>
    </w:p>
    <w:p>
      <w:pPr>
        <w:jc w:val="both"/>
      </w:pPr>
      <w:r>
        <w:t xml:space="preserve">В судебном заседании </w:t>
      </w:r>
      <w:r>
        <w:t>Клюйко</w:t>
      </w:r>
      <w:r>
        <w:t xml:space="preserve"> В.Е.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в содеянном раскаялся. </w:t>
      </w:r>
    </w:p>
    <w:p>
      <w:pPr>
        <w:jc w:val="both"/>
      </w:pPr>
      <w:r>
        <w:t xml:space="preserve">В ходе судебного заседания отводов и ходатайств </w:t>
      </w:r>
      <w:r>
        <w:t>Клюйко</w:t>
      </w:r>
      <w:r>
        <w:t xml:space="preserve"> В.Е.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Клюйко</w:t>
      </w:r>
      <w:r>
        <w:t xml:space="preserve"> В.Е.,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 xml:space="preserve">В судебном заседании установлено, что </w:t>
      </w:r>
      <w:r>
        <w:t>Клюйко</w:t>
      </w:r>
      <w:r>
        <w:t xml:space="preserve"> В.Е.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Клюйко</w:t>
      </w:r>
      <w:r>
        <w:t xml:space="preserve"> В.Е. находился в состоянии опьянения, явилось наличие у него признаков опьянения – запах алкоголя изо рта, неустойчивость позы, нарушение речи, резкое </w:t>
      </w:r>
      <w:r>
        <w:t xml:space="preserve">изменение окраски кожных покров лица, поведение, не соответствующее обстановке (л.д.2, 3).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Клюйко</w:t>
      </w:r>
      <w:r>
        <w:t xml:space="preserve"> В.Е.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0,926 мг/л, превышающей 0,16 мг/л - возможную суммарную погрешность измерений, у </w:t>
      </w:r>
      <w:r>
        <w:t>Клюйко</w:t>
      </w:r>
      <w:r>
        <w:t xml:space="preserve"> В.Е. было установлено состояние опьянения (л.д.3).</w:t>
      </w:r>
    </w:p>
    <w:p>
      <w:pPr>
        <w:jc w:val="both"/>
      </w:pPr>
      <w:r>
        <w:t xml:space="preserve">Факт совершения </w:t>
      </w:r>
      <w:r>
        <w:t>Клюйко</w:t>
      </w:r>
      <w:r>
        <w:t xml:space="preserve"> В.Е.,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№022256 от 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  <w:r>
        <w:t>Клюйко</w:t>
      </w:r>
      <w:r>
        <w:t xml:space="preserve"> В.Е., копия протокола вручена ему, о чём свидетельствует его подпись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№005652 от дата, согласно которому </w:t>
      </w:r>
      <w:r>
        <w:t>Клюйко</w:t>
      </w:r>
      <w:r>
        <w:t xml:space="preserve"> В.Е. дата </w:t>
      </w:r>
    </w:p>
    <w:p>
      <w:pPr>
        <w:jc w:val="both"/>
      </w:pPr>
      <w:r>
        <w:t>в время в районе дома №38 по адрес в адрес был отстранён от управления автомобилем, в связи с выявленными у него признаками опьянения (л.д.2);</w:t>
      </w:r>
    </w:p>
    <w:p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</w:t>
      </w:r>
      <w:r>
        <w:t>Клюйко</w:t>
      </w:r>
      <w:r>
        <w:t xml:space="preserve"> В.Е. воздухе составило 0,926 мг/л (л.д.3);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факт управления </w:t>
      </w:r>
      <w:r>
        <w:t>Клюйко</w:t>
      </w:r>
      <w:r>
        <w:t xml:space="preserve"> В.Е. автомобилем и разговор </w:t>
      </w:r>
      <w:r>
        <w:t>Клюйко</w:t>
      </w:r>
      <w:r>
        <w:t xml:space="preserve"> В.Е. с инспектором ГИБДД, в ходе которого </w:t>
      </w:r>
      <w:r>
        <w:t>Клюйко</w:t>
      </w:r>
      <w:r>
        <w:t xml:space="preserve"> В.Е. согласился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>
        <w:t>Клюйко</w:t>
      </w:r>
      <w:r>
        <w:t xml:space="preserve"> В.Е. согласился (л.д.4).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Клюйко</w:t>
      </w:r>
      <w:r>
        <w:t xml:space="preserve"> В.Е.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(л.д.5).</w:t>
      </w:r>
    </w:p>
    <w:p>
      <w:pPr>
        <w:jc w:val="both"/>
      </w:pPr>
      <w:r>
        <w:t xml:space="preserve">Таким образом, считаю, что </w:t>
      </w:r>
      <w:r>
        <w:t>Клюйко</w:t>
      </w:r>
      <w:r>
        <w:t xml:space="preserve"> В.Е.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При назначении административного наказания </w:t>
      </w:r>
      <w:r>
        <w:t>Клюйко</w:t>
      </w:r>
      <w:r>
        <w:t xml:space="preserve"> В.Е.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Клюйко</w:t>
      </w:r>
      <w:r>
        <w:t xml:space="preserve"> В.Е.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п.1 ч.1 ст.4.2 КоАП РФ признаю раскаяние </w:t>
      </w:r>
      <w:r>
        <w:t>Клюйко</w:t>
      </w:r>
      <w:r>
        <w:t xml:space="preserve"> В.Е. в содеянном.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Клюйко</w:t>
      </w:r>
      <w:r>
        <w:t xml:space="preserve"> В.Е.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Клюйко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18810491191900000293.</w:t>
      </w:r>
    </w:p>
    <w:p>
      <w:pPr>
        <w:jc w:val="both"/>
      </w:pPr>
      <w:r>
        <w:t xml:space="preserve">Разъяснить </w:t>
      </w:r>
      <w:r>
        <w:t>Клюйко</w:t>
      </w:r>
      <w:r>
        <w:t xml:space="preserve"> В.Е.,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A99B0-35F3-4F1B-9128-0C2BD6F9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