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EB696F">
      <w:pPr>
        <w:ind w:left="5040" w:firstLine="720"/>
      </w:pPr>
      <w:r>
        <w:t>Дело №5-53-72/2018</w:t>
      </w:r>
    </w:p>
    <w:p w:rsidR="00A77B3E" w:rsidP="00EB696F">
      <w:pPr>
        <w:ind w:left="2160" w:firstLine="720"/>
      </w:pPr>
      <w:r>
        <w:t>ПОСТАНОВЛЕНИЕ</w:t>
      </w:r>
    </w:p>
    <w:p w:rsidR="00A77B3E"/>
    <w:p w:rsidR="00A77B3E" w:rsidP="00EB696F">
      <w:pPr>
        <w:jc w:val="both"/>
      </w:pPr>
      <w:r>
        <w:t xml:space="preserve">20 февраля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EB696F">
      <w:pPr>
        <w:jc w:val="both"/>
      </w:pPr>
    </w:p>
    <w:p w:rsidR="00A77B3E" w:rsidP="00EB696F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EB696F">
      <w:pPr>
        <w:jc w:val="both"/>
      </w:pPr>
      <w:r>
        <w:t xml:space="preserve">Баглай Наталии Анатольевны, паспортные данные, гражданина ..., проживающей по адресу: адрес, </w:t>
      </w:r>
    </w:p>
    <w:p w:rsidR="00A77B3E" w:rsidP="00EB696F">
      <w:pPr>
        <w:jc w:val="both"/>
      </w:pPr>
      <w:r>
        <w:t xml:space="preserve">адрес, занимающей ... адрес,   </w:t>
      </w:r>
    </w:p>
    <w:p w:rsidR="00A77B3E" w:rsidP="00EB696F">
      <w:pPr>
        <w:jc w:val="both"/>
      </w:pPr>
    </w:p>
    <w:p w:rsidR="00A77B3E" w:rsidP="00EB696F">
      <w:pPr>
        <w:jc w:val="both"/>
      </w:pPr>
      <w:r>
        <w:t>установил:</w:t>
      </w:r>
    </w:p>
    <w:p w:rsidR="00A77B3E" w:rsidP="00EB696F">
      <w:pPr>
        <w:jc w:val="both"/>
      </w:pPr>
    </w:p>
    <w:p w:rsidR="00A77B3E" w:rsidP="00EB696F">
      <w:pPr>
        <w:jc w:val="both"/>
      </w:pPr>
      <w:r>
        <w:t>Баглый</w:t>
      </w:r>
      <w:r>
        <w:t xml:space="preserve"> Н.А., являясь должностным лицом – ... адрес (далее - Организация), и находясь по адресу: ..., </w:t>
      </w:r>
    </w:p>
    <w:p w:rsidR="00A77B3E" w:rsidP="00EB696F">
      <w:pPr>
        <w:jc w:val="both"/>
      </w:pPr>
      <w:r>
        <w:t>адрес, по месту нахождения Организации, в нарушение п.3 ст.88 НК РФ не представила в Межрайонную ИФНС Росси №4 по Республике Крым в срок до дата пояснения по требованию налогового органа №12642 от дата, представив их дата, то есть с нарушением установленн</w:t>
      </w:r>
      <w:r>
        <w:t>ого срока.</w:t>
      </w:r>
    </w:p>
    <w:p w:rsidR="00A77B3E" w:rsidP="00EB696F">
      <w:pPr>
        <w:jc w:val="both"/>
      </w:pPr>
      <w:r>
        <w:t>В судебном заседании Баглай Н.А. виновность в совершении административного правонарушения, предусмотренного ч.1 ст.15.6 КоАП РФ, признала, в содеянном раскаялась, обстоятельства, изложенные в протоколе об административном правонарушении, не оспа</w:t>
      </w:r>
      <w:r>
        <w:t>ривала.</w:t>
      </w:r>
    </w:p>
    <w:p w:rsidR="00A77B3E" w:rsidP="00EB696F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</w:t>
      </w:r>
      <w:r>
        <w:t xml:space="preserve">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EB696F">
      <w:pPr>
        <w:jc w:val="both"/>
      </w:pPr>
      <w:r>
        <w:t>Исследовав материалы дела, прихожу к следующим выводам.</w:t>
      </w:r>
    </w:p>
    <w:p w:rsidR="00A77B3E" w:rsidP="00EB696F">
      <w:pPr>
        <w:jc w:val="both"/>
      </w:pPr>
      <w:r>
        <w:t>Согласно п.3 ст.88 НК РФ если камеральной налоговой проверкой выявлены ошиб</w:t>
      </w:r>
      <w:r>
        <w:t>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</w:t>
      </w:r>
      <w:r>
        <w:t>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EB696F">
      <w:pPr>
        <w:jc w:val="both"/>
      </w:pPr>
      <w:r>
        <w:t>Как усматривается из материалов дела, Орг</w:t>
      </w:r>
      <w:r>
        <w:t>анизация, главным бухгалтером в которой является Баглай Н.А., поставлена на учёт в Межрайонной инспекции ФНС России №4 по Республике Крым дата</w:t>
      </w:r>
    </w:p>
    <w:p w:rsidR="00A77B3E" w:rsidP="00EB696F">
      <w:pPr>
        <w:jc w:val="both"/>
      </w:pPr>
      <w:r>
        <w:t>дата Организацией получено требование Межрайонной инспекции ФНС России №4 по Республике Крым №12642 от дата о пре</w:t>
      </w:r>
      <w:r>
        <w:t xml:space="preserve">доставлении пояснений по </w:t>
      </w:r>
      <w:r>
        <w:t xml:space="preserve">выявленным недостаткам в авансовом расчёте Организации по налогу на имущество за 9 месяцев дата </w:t>
      </w:r>
    </w:p>
    <w:p w:rsidR="00A77B3E" w:rsidP="00EB696F">
      <w:pPr>
        <w:jc w:val="both"/>
      </w:pPr>
      <w:r>
        <w:t>Пояснения на указанное требование представлены Организацией в налоговый орган по месту учёта дата, то есть с нарушением установленного</w:t>
      </w:r>
      <w:r>
        <w:t xml:space="preserve"> срока.</w:t>
      </w:r>
    </w:p>
    <w:p w:rsidR="00A77B3E" w:rsidP="00EB696F">
      <w:pPr>
        <w:jc w:val="both"/>
      </w:pPr>
      <w:r>
        <w:t xml:space="preserve">Таким образом, главный бухгалтер Организации Баглай Н.А. не исполнила обязанность по своевременному предоставлению пояснений по требованию налогового органа, чем нарушила требования п.3 ст.88 НК РФ.  </w:t>
      </w:r>
    </w:p>
    <w:p w:rsidR="00A77B3E" w:rsidP="00EB696F">
      <w:pPr>
        <w:jc w:val="both"/>
      </w:pPr>
      <w:r>
        <w:t>Факт совершения Баглай Н.А. административного п</w:t>
      </w:r>
      <w:r>
        <w:t xml:space="preserve">равонарушения подтверждается: протоколом об административном правонарушении от </w:t>
      </w:r>
    </w:p>
    <w:p w:rsidR="00A77B3E" w:rsidP="00EB696F">
      <w:pPr>
        <w:jc w:val="both"/>
      </w:pPr>
      <w:r>
        <w:t xml:space="preserve">дата №2016 (л.д.1-2), сведениями об Организации из ЕГРЮЛ </w:t>
      </w:r>
    </w:p>
    <w:p w:rsidR="00A77B3E" w:rsidP="00EB696F">
      <w:pPr>
        <w:jc w:val="both"/>
      </w:pPr>
      <w:r>
        <w:t xml:space="preserve">(л.д.3-6), копией распоряжения главы администрации </w:t>
      </w:r>
      <w:r>
        <w:t>Абрикосовского</w:t>
      </w:r>
      <w:r>
        <w:t xml:space="preserve"> сельского поселения от дата №1-Л о приёме на работу </w:t>
      </w:r>
      <w:r>
        <w:t>Баглай Н.А. на должность главного бухгалтера (л.д.7), копией должностной инструкции главного бухгалтера Организации (л.д.8-11), копией требования №12642 от дата (л.д.12), копией квитанции о приёме, согласно которой требование налогового органа №12642 от да</w:t>
      </w:r>
      <w:r>
        <w:t>та получено Организаций дата (л.д.13), копией обращения Организации на требование налогового органа, представленное в налоговый орган дата (л.д.14).</w:t>
      </w:r>
    </w:p>
    <w:p w:rsidR="00A77B3E" w:rsidP="00EB696F">
      <w:pPr>
        <w:jc w:val="both"/>
      </w:pPr>
      <w:r>
        <w:t>Оценив в соответствии со ст.26.11 КоАП РФ исследованные в судебном заседании доказательства, признаю их доп</w:t>
      </w:r>
      <w:r>
        <w:t xml:space="preserve">устимыми, достоверными и в своей совокупности достаточными для признания главного бухгалтера Организации </w:t>
      </w:r>
    </w:p>
    <w:p w:rsidR="00A77B3E" w:rsidP="00EB696F">
      <w:pPr>
        <w:jc w:val="both"/>
      </w:pPr>
      <w:r>
        <w:t>Баглай Н.А. виновной в совершении административного правонарушения, предусмотренного ч.1 ст.15.6 КоАП РФ, то есть в непредставлении в установленный за</w:t>
      </w:r>
      <w:r>
        <w:t xml:space="preserve">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EB696F">
      <w:pPr>
        <w:jc w:val="both"/>
      </w:pPr>
      <w:r>
        <w:t>При назначении административного наказания Баглай Н.А. учитывается характер совершённого адми</w:t>
      </w:r>
      <w:r>
        <w:t xml:space="preserve">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EB696F">
      <w:pPr>
        <w:jc w:val="both"/>
      </w:pPr>
      <w:r>
        <w:t>Баглай Н.А. совершено административное пра</w:t>
      </w:r>
      <w:r>
        <w:t xml:space="preserve">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... паспортные данные. </w:t>
      </w:r>
    </w:p>
    <w:p w:rsidR="00A77B3E" w:rsidP="00EB696F">
      <w:pPr>
        <w:jc w:val="both"/>
      </w:pPr>
      <w:r>
        <w:t>Обстоятельством, смягчающим административную ответственность,</w:t>
      </w:r>
      <w:r>
        <w:t xml:space="preserve"> признаю раскаяние Баглай Н.А. в содеянном.</w:t>
      </w:r>
    </w:p>
    <w:p w:rsidR="00A77B3E" w:rsidP="00EB696F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EB696F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</w:t>
      </w:r>
      <w:r>
        <w:t>твенность, и отсутствие обстоятельств, отягчающих административную ответственность, считаю необходимым назначить Баглай Н.А. административное наказание в виде административного штрафа в пределах санкции ч.1 ст.15.6 КоАП РФ в минимальном размере.</w:t>
      </w:r>
    </w:p>
    <w:p w:rsidR="00A77B3E" w:rsidP="00EB696F">
      <w:pPr>
        <w:jc w:val="both"/>
      </w:pPr>
      <w:r>
        <w:t>Обстоятель</w:t>
      </w:r>
      <w:r>
        <w:t>ства, предусмотренные ст. 24.5 КоАП РФ, исключающие производство по делу, отсутствуют.</w:t>
      </w:r>
    </w:p>
    <w:p w:rsidR="00A77B3E" w:rsidP="00EB696F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/>
    <w:p w:rsidR="00A77B3E" w:rsidP="00EB696F">
      <w:pPr>
        <w:ind w:left="2880" w:firstLine="720"/>
        <w:jc w:val="both"/>
      </w:pPr>
      <w:r>
        <w:t>постановил:</w:t>
      </w:r>
    </w:p>
    <w:p w:rsidR="00A77B3E" w:rsidP="00EB696F">
      <w:pPr>
        <w:jc w:val="both"/>
      </w:pPr>
    </w:p>
    <w:p w:rsidR="00A77B3E" w:rsidP="00EB696F">
      <w:pPr>
        <w:jc w:val="both"/>
      </w:pPr>
      <w:r>
        <w:t xml:space="preserve">признать Баглай Наталию Анатольевну, паспортные данные, проживающую по адресу: ... </w:t>
      </w:r>
    </w:p>
    <w:p w:rsidR="00A77B3E" w:rsidP="00EB696F">
      <w:pPr>
        <w:jc w:val="both"/>
      </w:pPr>
      <w:r>
        <w:t>а</w:t>
      </w:r>
      <w:r>
        <w:t>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300 (триста) рублей.</w:t>
      </w:r>
    </w:p>
    <w:p w:rsidR="00A77B3E" w:rsidP="00EB696F">
      <w:pPr>
        <w:jc w:val="both"/>
      </w:pPr>
      <w:r>
        <w:t>Штраф подлежит уплате по следующим реквизитам: денежные взыскания (ш</w:t>
      </w:r>
      <w:r>
        <w:t>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</w:t>
      </w:r>
      <w:r>
        <w:t xml:space="preserve">810335100010001, Наименование банка: отделение по Республике Крым ЦБРФ открытый УФК по РК, БИК телефон.  </w:t>
      </w:r>
    </w:p>
    <w:p w:rsidR="00A77B3E" w:rsidP="00EB696F">
      <w:pPr>
        <w:jc w:val="both"/>
      </w:pPr>
      <w:r>
        <w:t>Разъяснить Баглай Н.А., что мера наказания в виде штрафа должна быть исполнена лицом, привлечённым к административной ответственности, в течение 60 дн</w:t>
      </w:r>
      <w:r>
        <w:t xml:space="preserve">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EB696F">
      <w:pPr>
        <w:jc w:val="both"/>
      </w:pPr>
      <w:r>
        <w:t>Постановление может быть обжалов</w:t>
      </w:r>
      <w:r>
        <w:t>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EB696F">
      <w:pPr>
        <w:jc w:val="both"/>
      </w:pPr>
    </w:p>
    <w:p w:rsidR="00A77B3E" w:rsidP="00EB696F">
      <w:pPr>
        <w:jc w:val="both"/>
      </w:pPr>
    </w:p>
    <w:p w:rsidR="00A77B3E" w:rsidP="00EB696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B696F">
      <w:pPr>
        <w:jc w:val="both"/>
      </w:pPr>
    </w:p>
    <w:p w:rsidR="00A77B3E" w:rsidP="00EB696F">
      <w:pPr>
        <w:jc w:val="both"/>
      </w:pPr>
    </w:p>
    <w:p w:rsidR="00A77B3E" w:rsidP="00EB696F">
      <w:pPr>
        <w:jc w:val="both"/>
      </w:pPr>
    </w:p>
    <w:p w:rsidR="00A77B3E" w:rsidP="00EB696F">
      <w:pPr>
        <w:jc w:val="both"/>
      </w:pPr>
    </w:p>
    <w:p w:rsidR="00A77B3E" w:rsidP="00EB696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F"/>
    <w:rsid w:val="00A77B3E"/>
    <w:rsid w:val="00EB6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D7CD6-2E34-48B0-B6D9-6709CA74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B696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B6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