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№5-53-75/2020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января 2020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Тихолиз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...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Тихолиз</w:t>
      </w:r>
      <w:r>
        <w:t xml:space="preserve"> А.С. ... г. ... в поле, относящегося к территории ... (широта 45/6/24, долгота 34/58/48), управлял транспортным средством – а...ом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Тихолиз</w:t>
      </w:r>
      <w:r>
        <w:t xml:space="preserve"> А.С.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Тихолиз</w:t>
      </w:r>
      <w:r>
        <w:t xml:space="preserve"> А.С.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Тихолиз</w:t>
      </w:r>
      <w:r>
        <w:t xml:space="preserve"> А.С.,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Тихолиз</w:t>
      </w:r>
      <w:r>
        <w:t xml:space="preserve"> А.С.,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</w:t>
      </w:r>
      <w:r>
        <w:t>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Тихолиз</w:t>
      </w:r>
      <w:r>
        <w:t xml:space="preserve"> А.С. находился в состоянии опьянения, явилось наличие у него признаков опьянения – запах алкоголя изо рта, неустойчивость позы, резкое изменение окраски кожных покровов лица, поведение, не соответствующее обстановке. В связи с чем </w:t>
      </w:r>
      <w:r>
        <w:t>Тихолиз</w:t>
      </w:r>
      <w:r>
        <w:t xml:space="preserve"> А.С. был отстранён от управления транспортным средством до устранения причины отстранения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Тихолиз</w:t>
      </w:r>
      <w:r>
        <w:t xml:space="preserve"> А.С.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0,321 мг/л, превышающей 0,16 мг/л - возможную суммарную погрешность измерений, у </w:t>
      </w:r>
      <w:r>
        <w:t>Тихолиз</w:t>
      </w:r>
      <w:r>
        <w:t xml:space="preserve"> А.С.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>Тихолиз</w:t>
      </w:r>
      <w:r>
        <w:t xml:space="preserve"> А.С. не представил, о нарушении порядка его проведения не заявлял. </w:t>
      </w:r>
    </w:p>
    <w:p>
      <w:pPr>
        <w:jc w:val="both"/>
      </w:pPr>
      <w:r>
        <w:t xml:space="preserve">Факт совершения </w:t>
      </w:r>
      <w:r>
        <w:t>Тихолиз</w:t>
      </w:r>
      <w:r>
        <w:t xml:space="preserve"> А.С.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№007918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>
      <w:pPr>
        <w:jc w:val="both"/>
      </w:pPr>
      <w:r>
        <w:t xml:space="preserve">- видеозаписью, из содержания которой следует, что на ней зафиксирован разговор </w:t>
      </w:r>
      <w:r>
        <w:t>Тихолиз</w:t>
      </w:r>
      <w:r>
        <w:t xml:space="preserve"> А.С.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Тихолиз</w:t>
      </w:r>
      <w:r>
        <w:t xml:space="preserve"> А.С. согласился (л.д.9);</w:t>
      </w:r>
    </w:p>
    <w:p>
      <w:pPr>
        <w:jc w:val="both"/>
      </w:pPr>
      <w:r>
        <w:t xml:space="preserve">- справкой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</w:t>
      </w:r>
      <w:r>
        <w:t>Тихолиз</w:t>
      </w:r>
      <w:r>
        <w:t xml:space="preserve"> А.С. не считается лицом подвергнутым административному наказанию по ст.12.8, ст.12.26 КоАП РФ, и не имеет судимость по ст.ст.264, 264.1 УК РФ (л.д.10).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Тихолиз</w:t>
      </w:r>
      <w:r>
        <w:t xml:space="preserve"> А.С.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Тихолиз</w:t>
      </w:r>
      <w:r>
        <w:t xml:space="preserve"> А.С.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Тихолиз</w:t>
      </w:r>
      <w:r>
        <w:t xml:space="preserve"> А.С.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со ст.4.2 КоАП РФ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Тихолиз</w:t>
      </w:r>
      <w:r>
        <w:t xml:space="preserve"> А.С. административное наказание в виде административного ареста на минимальный срок, установленный санкцией ч.3 ст.12.8 КоАП РФ.</w:t>
      </w:r>
    </w:p>
    <w:p>
      <w:r>
        <w:t>Тихолиз</w:t>
      </w:r>
      <w:r>
        <w:t xml:space="preserve"> А.С. не относится к категории лиц, указанных в ч.2 ст.3.9 </w:t>
      </w:r>
    </w:p>
    <w:p>
      <w:r>
        <w:t>КоАП РФ.</w:t>
      </w:r>
    </w:p>
    <w:p>
      <w:r>
        <w:t xml:space="preserve">Документов, подтверждающих наличие у </w:t>
      </w:r>
      <w:r>
        <w:t>Тихолиз</w:t>
      </w:r>
      <w:r>
        <w:t xml:space="preserve"> А.С. каких-либо заболеваний, в ходе судебного заседания представлено не было. </w:t>
      </w:r>
    </w:p>
    <w:p>
      <w:r>
        <w:t xml:space="preserve">Административное задержание не производилось.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/>
    <w:p>
      <w:pPr>
        <w:ind w:left="2880" w:firstLine="720"/>
      </w:pPr>
      <w:r>
        <w:t>постановил:</w:t>
      </w:r>
    </w:p>
    <w:p>
      <w:r>
        <w:t xml:space="preserve">признать </w:t>
      </w:r>
      <w:r>
        <w:t>Тихолиз</w:t>
      </w:r>
      <w:r>
        <w:t xml:space="preserve"> </w:t>
      </w:r>
      <w:r>
        <w:t>фио</w:t>
      </w:r>
      <w:r>
        <w:t xml:space="preserve"> родившегося дата в </w:t>
      </w:r>
    </w:p>
    <w:p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r>
        <w:t>Срок наказания исчислять с момента задержания.</w:t>
      </w:r>
    </w:p>
    <w:p>
      <w:r>
        <w:t>Постановление подлежит немедленному исполнению органами внутренних дел после его вынесения.</w:t>
      </w:r>
    </w:p>
    <w:p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51E49-9546-4C6A-A91F-66809F3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