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39AB">
      <w:pPr>
        <w:jc w:val="both"/>
      </w:pPr>
      <w:r>
        <w:t>4</w:t>
      </w:r>
    </w:p>
    <w:p w:rsidR="00A77B3E" w:rsidP="00FF39AB">
      <w:pPr>
        <w:jc w:val="both"/>
      </w:pPr>
      <w:r>
        <w:t>Дело №5-53-107/2019</w:t>
      </w:r>
    </w:p>
    <w:p w:rsidR="00A77B3E" w:rsidP="00FF39AB">
      <w:pPr>
        <w:jc w:val="both"/>
      </w:pPr>
      <w:r>
        <w:t>ПОСТАНОВЛЕНИЕ</w:t>
      </w:r>
    </w:p>
    <w:p w:rsidR="00A77B3E" w:rsidP="00FF39AB">
      <w:pPr>
        <w:jc w:val="both"/>
      </w:pPr>
    </w:p>
    <w:p w:rsidR="00A77B3E" w:rsidP="00FF39AB">
      <w:pPr>
        <w:jc w:val="both"/>
      </w:pPr>
      <w:r>
        <w:t>27 марта 2019 г.                                                                                          адрес</w:t>
      </w:r>
    </w:p>
    <w:p w:rsidR="00A77B3E" w:rsidP="00FF39AB">
      <w:pPr>
        <w:jc w:val="both"/>
      </w:pPr>
    </w:p>
    <w:p w:rsidR="00A77B3E" w:rsidP="00FF39AB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ч.2.1 ст.14.16 Кодекса Российской Федерации об административных правонарушениях (далее – КоАП РФ), в от</w:t>
      </w:r>
      <w:r>
        <w:t xml:space="preserve">ношении </w:t>
      </w:r>
      <w:r>
        <w:t>Аппазовой</w:t>
      </w:r>
      <w:r>
        <w:t xml:space="preserve"> </w:t>
      </w:r>
      <w:r>
        <w:t xml:space="preserve"> </w:t>
      </w:r>
    </w:p>
    <w:p w:rsidR="00A77B3E" w:rsidP="00FF39AB">
      <w:pPr>
        <w:jc w:val="both"/>
      </w:pPr>
      <w:r>
        <w:t>фио</w:t>
      </w:r>
      <w:r>
        <w:t xml:space="preserve">, родившейся дата в </w:t>
      </w:r>
      <w:r>
        <w:t xml:space="preserve">адрес </w:t>
      </w:r>
      <w:r>
        <w:t>,</w:t>
      </w:r>
      <w:r>
        <w:t xml:space="preserve"> гражданина …</w:t>
      </w:r>
      <w:r>
        <w:t xml:space="preserve">, зарегистрированной и проживающей по адресу: адрес, </w:t>
      </w:r>
      <w:r>
        <w:t>адрес, работающей продавцом в магазине наименование организации продавцом продовольственных товаров, не замужем, несовершеннол</w:t>
      </w:r>
      <w:r>
        <w:t xml:space="preserve">етних детей не имеющей, </w:t>
      </w:r>
    </w:p>
    <w:p w:rsidR="00A77B3E" w:rsidP="00FF39AB">
      <w:pPr>
        <w:jc w:val="both"/>
      </w:pPr>
    </w:p>
    <w:p w:rsidR="00A77B3E" w:rsidP="00FF39AB">
      <w:pPr>
        <w:jc w:val="both"/>
      </w:pPr>
      <w:r>
        <w:t>установил:</w:t>
      </w:r>
    </w:p>
    <w:p w:rsidR="00A77B3E" w:rsidP="00FF39AB">
      <w:pPr>
        <w:jc w:val="both"/>
      </w:pPr>
    </w:p>
    <w:p w:rsidR="00A77B3E" w:rsidP="00FF39AB">
      <w:pPr>
        <w:jc w:val="both"/>
      </w:pPr>
      <w:r>
        <w:t>Аппазова</w:t>
      </w:r>
      <w:r>
        <w:t xml:space="preserve"> А.Х. дата в время час., являясь продавцом в магазине наименование организации, расположенного по адресу: адрес, осуществила розничную продажу несовершеннолетнему покупателю </w:t>
      </w:r>
      <w:r>
        <w:t>фио</w:t>
      </w:r>
      <w:r>
        <w:t xml:space="preserve">, паспортные данные, алкогольной </w:t>
      </w:r>
      <w:r>
        <w:t xml:space="preserve">продукции – одной бутылки пива «Белый медведь», ёмкостью 0,5 л, крепостью 5,0 процента, по цене сумма, нарушив тем самым требования подпункта 11 п.2 ст.16 Федерального закона от дата №171-ФЗ </w:t>
      </w:r>
    </w:p>
    <w:p w:rsidR="00A77B3E" w:rsidP="00FF39AB">
      <w:pPr>
        <w:jc w:val="both"/>
      </w:pPr>
      <w:r>
        <w:t>«О государственном регулировании производства и оборота этиловог</w:t>
      </w:r>
      <w:r>
        <w:t xml:space="preserve">о спирта, алкогольной и спиртосодержащей продукции и об ограничении потребления (распития) алкогольной продукции», при этом действия </w:t>
      </w:r>
      <w:r>
        <w:t>Аппазовой</w:t>
      </w:r>
      <w:r>
        <w:t xml:space="preserve"> А.Х. не содержат уголовно наказуемого деяния.     </w:t>
      </w:r>
    </w:p>
    <w:p w:rsidR="00A77B3E" w:rsidP="00FF39AB">
      <w:pPr>
        <w:jc w:val="both"/>
      </w:pPr>
      <w:r>
        <w:t xml:space="preserve">В судебном заседании </w:t>
      </w:r>
      <w:r>
        <w:t>Аппазова</w:t>
      </w:r>
      <w:r>
        <w:t xml:space="preserve"> А.Х. свою вину в совершении указ</w:t>
      </w:r>
      <w:r>
        <w:t>анных действий признала, фактические обстоятельства, изложенные в протоколе об административном правонарушении, не оспаривала, подтвердила свои объяснения данные ею в ходе оформления материалов дела, в содеянном раскаялась, и пояснила, что требовала у моло</w:t>
      </w:r>
      <w:r>
        <w:t xml:space="preserve">дого человека документ удостоверяющий личность, чтобы убедиться в достижении им восемнадцатилетнего возраста, однако никакой документ им представлен не был, при этом указывал, что он является совершеннолетним, после чего продала ему бутылку пива.    </w:t>
      </w:r>
    </w:p>
    <w:p w:rsidR="00A77B3E" w:rsidP="00FF39AB">
      <w:pPr>
        <w:jc w:val="both"/>
      </w:pPr>
      <w:r>
        <w:t>Выслу</w:t>
      </w:r>
      <w:r>
        <w:t xml:space="preserve">шав объяснения </w:t>
      </w:r>
      <w:r>
        <w:t>Аппазовой</w:t>
      </w:r>
      <w:r>
        <w:t xml:space="preserve"> А.Х., исследовав материалы дела, прихожу к следующим выводам.</w:t>
      </w:r>
    </w:p>
    <w:p w:rsidR="00A77B3E" w:rsidP="00FF39AB">
      <w:pPr>
        <w:jc w:val="both"/>
      </w:pPr>
      <w:r>
        <w:t xml:space="preserve">В соответствии со ст.1 Федерального закона от дата №171-ФЗ </w:t>
      </w:r>
    </w:p>
    <w:p w:rsidR="00A77B3E" w:rsidP="00FF39AB"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продукции»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</w:t>
      </w:r>
      <w:r>
        <w:t xml:space="preserve"> целях защиты нравственности, здоровья, прав и законных интересов граждан, экономических интересов Российской Федерации, обеспечения безопасности </w:t>
      </w:r>
      <w:r>
        <w:t>указанной продукции, нужд потребителей в ней, а также в целях контроля за соблюдением законодательства, норм и</w:t>
      </w:r>
      <w:r>
        <w:t xml:space="preserve"> правил в регулируемой области.</w:t>
      </w:r>
    </w:p>
    <w:p w:rsidR="00A77B3E" w:rsidP="00FF39AB">
      <w:pPr>
        <w:jc w:val="both"/>
      </w:pPr>
      <w:r>
        <w:t>Согласно подпункту 11 п.2 ст.16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t xml:space="preserve">лкогольной продукции» розничная продажа алкогольной продукции и розничная продажа алкогольной продукции при оказании услуг общественного питания не допускаются, в том числе, несовершеннолетним. </w:t>
      </w:r>
    </w:p>
    <w:p w:rsidR="00A77B3E" w:rsidP="00FF39AB">
      <w:pPr>
        <w:jc w:val="both"/>
      </w:pPr>
      <w:r>
        <w:t>При этом, в случае возникновения у лица, непосредственно осущ</w:t>
      </w:r>
      <w:r>
        <w:t>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A77B3E" w:rsidP="00FF39AB">
      <w:pPr>
        <w:jc w:val="both"/>
      </w:pPr>
      <w:r>
        <w:t>В соответствии с ч.2.1 ст.14.16 КоАП РФ админис</w:t>
      </w:r>
      <w:r>
        <w:t xml:space="preserve">тративная ответственность наступает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A77B3E" w:rsidP="00FF39AB">
      <w:pPr>
        <w:jc w:val="both"/>
      </w:pPr>
      <w:r>
        <w:t xml:space="preserve">Вина </w:t>
      </w:r>
      <w:r>
        <w:t>Аппазовой</w:t>
      </w:r>
      <w:r>
        <w:t xml:space="preserve"> А.Х. в совершении административного правонарушения, предусмотренного ч.2.1 ст.14.</w:t>
      </w:r>
      <w:r>
        <w:t>16 КоАП РФ, подтверждается письменными доказательствами, имеющимися в материалах административного дела, исследованными в судебном заседании:</w:t>
      </w:r>
    </w:p>
    <w:p w:rsidR="00A77B3E" w:rsidP="00FF39AB">
      <w:pPr>
        <w:jc w:val="both"/>
      </w:pPr>
      <w:r>
        <w:t>- протоколом об административном правонарушении №РК-телефон от дата, составленного уполномоченным должностным лицо</w:t>
      </w:r>
      <w:r>
        <w:t>м в соответствии с требованиями ст.28.2 КоАП РФ (л.д.1);</w:t>
      </w:r>
    </w:p>
    <w:p w:rsidR="00A77B3E" w:rsidP="00FF39AB">
      <w:pPr>
        <w:jc w:val="both"/>
      </w:pPr>
      <w:r>
        <w:t xml:space="preserve">- рапортом оперативного дежурного ОМВД России по адрес </w:t>
      </w:r>
      <w:r>
        <w:t>фио</w:t>
      </w:r>
      <w:r>
        <w:t xml:space="preserve"> от дата (л.д.2);</w:t>
      </w:r>
    </w:p>
    <w:p w:rsidR="00A77B3E" w:rsidP="00FF39AB">
      <w:pPr>
        <w:jc w:val="both"/>
      </w:pPr>
      <w:r>
        <w:t>- протоколом осмотра помещений, территории от дата (л.д.3-7);</w:t>
      </w:r>
    </w:p>
    <w:p w:rsidR="00A77B3E" w:rsidP="00FF39AB">
      <w:pPr>
        <w:jc w:val="both"/>
      </w:pPr>
      <w:r>
        <w:t>- протоколом изъятия вещей и документов от дата (л.д.8);</w:t>
      </w:r>
    </w:p>
    <w:p w:rsidR="00A77B3E" w:rsidP="00FF39AB">
      <w:pPr>
        <w:jc w:val="both"/>
      </w:pPr>
      <w:r>
        <w:t>- ак</w:t>
      </w:r>
      <w:r>
        <w:t>том регистрации покупки от дата (л.д.9);</w:t>
      </w:r>
    </w:p>
    <w:p w:rsidR="00A77B3E" w:rsidP="00FF39AB">
      <w:pPr>
        <w:jc w:val="both"/>
      </w:pPr>
      <w:r>
        <w:t xml:space="preserve">- письменными объяснениями </w:t>
      </w:r>
      <w:r>
        <w:t>Аппазовой</w:t>
      </w:r>
      <w:r>
        <w:t xml:space="preserve"> А.Х. от дата, подтверждёнными ею в судебном заседании (л.д.10);</w:t>
      </w:r>
    </w:p>
    <w:p w:rsidR="00A77B3E" w:rsidP="00FF39AB">
      <w:pPr>
        <w:jc w:val="both"/>
      </w:pPr>
      <w:r>
        <w:t xml:space="preserve">- копией паспорта </w:t>
      </w:r>
      <w:r>
        <w:t>фио</w:t>
      </w:r>
      <w:r>
        <w:t>, паспортные данные (л.д.13);</w:t>
      </w:r>
    </w:p>
    <w:p w:rsidR="00A77B3E" w:rsidP="00FF39AB">
      <w:pPr>
        <w:jc w:val="both"/>
      </w:pPr>
      <w:r>
        <w:t xml:space="preserve">- копией трудового договора от дата между наименование организации и </w:t>
      </w:r>
      <w:r>
        <w:t>Аппазовой</w:t>
      </w:r>
      <w:r>
        <w:t xml:space="preserve"> А.Х. (л.д.26-27).  </w:t>
      </w:r>
    </w:p>
    <w:p w:rsidR="00A77B3E" w:rsidP="00FF39AB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F39AB">
      <w:pPr>
        <w:jc w:val="both"/>
      </w:pPr>
      <w:r>
        <w:t>КоАП РФ, в связи с чем являются допустимыми, достоверными, а в своей совокупности – достаточ</w:t>
      </w:r>
      <w:r>
        <w:t>ными доказательствами, собранными в соответствии с правилами статей 26.2, 26.11 КоАП РФ.</w:t>
      </w:r>
    </w:p>
    <w:p w:rsidR="00A77B3E" w:rsidP="00FF39AB">
      <w:pPr>
        <w:jc w:val="both"/>
      </w:pPr>
      <w:r>
        <w:t xml:space="preserve">Действия </w:t>
      </w:r>
      <w:r>
        <w:t>Аппазовой</w:t>
      </w:r>
      <w:r>
        <w:t xml:space="preserve"> А.Х. следует квалифицировать по ч.2.1 ст.14.16 КоАП РФ, как розничная продажа несовершеннолетнему алкогольной продукции, если это действие не содерж</w:t>
      </w:r>
      <w:r>
        <w:t>ит уголовно наказуемого деяния.</w:t>
      </w:r>
    </w:p>
    <w:p w:rsidR="00A77B3E" w:rsidP="00FF39AB">
      <w:pPr>
        <w:jc w:val="both"/>
      </w:pPr>
      <w:r>
        <w:t xml:space="preserve">При назначении административного наказания </w:t>
      </w:r>
      <w:r>
        <w:t>Аппазовой</w:t>
      </w:r>
      <w:r>
        <w:t xml:space="preserve"> А.Х.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</w:t>
      </w:r>
      <w:r>
        <w:t xml:space="preserve">венность, и отсутствие обстоятельств, отягчающих административную ответственность. </w:t>
      </w:r>
    </w:p>
    <w:p w:rsidR="00A77B3E" w:rsidP="00FF39AB">
      <w:pPr>
        <w:jc w:val="both"/>
      </w:pPr>
      <w:r>
        <w:t>Аппазовой</w:t>
      </w:r>
      <w:r>
        <w:t xml:space="preserve"> А.Х. совершено административное правонарушение в области предпринимательской деятельности, ранее она к административной </w:t>
      </w:r>
      <w:r>
        <w:t>ответственности не привлекалась, доказател</w:t>
      </w:r>
      <w:r>
        <w:t xml:space="preserve">ьств обратного представленные материалы не содержат, официально трудоустроена, не замужем. </w:t>
      </w:r>
    </w:p>
    <w:p w:rsidR="00A77B3E" w:rsidP="00FF39AB">
      <w:pPr>
        <w:jc w:val="both"/>
      </w:pPr>
      <w:r>
        <w:t>Обстоятельством, смягчающим административную ответственность, в соответствии с п.1 ч.1 и ч.2 ст.4.2 КоАП РФ признаю раскаяние лица, совершившего административное пр</w:t>
      </w:r>
      <w:r>
        <w:t xml:space="preserve">авонарушение, и совершение правонарушение впервые. </w:t>
      </w:r>
    </w:p>
    <w:p w:rsidR="00A77B3E" w:rsidP="00FF39A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F39AB">
      <w:pPr>
        <w:jc w:val="both"/>
      </w:pPr>
      <w:r>
        <w:t>Учитывая характер совершённого правонарушения, данные о личности виновной, отсутствие обстоятельств, отягчающих административну</w:t>
      </w:r>
      <w:r>
        <w:t xml:space="preserve">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Аппазовой</w:t>
      </w:r>
      <w:r>
        <w:t xml:space="preserve"> А.Х. административное наказание в пределах санкции ч.2.1 ст.14.16 КоАП Р</w:t>
      </w:r>
      <w:r>
        <w:t>Ф в виде административного штрафа в минимальном размере.</w:t>
      </w:r>
    </w:p>
    <w:p w:rsidR="00A77B3E" w:rsidP="00FF39AB">
      <w:pPr>
        <w:jc w:val="both"/>
      </w:pPr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 w:rsidR="00A77B3E" w:rsidP="00FF39AB">
      <w:pPr>
        <w:jc w:val="both"/>
      </w:pPr>
      <w:r>
        <w:t>Обстоятельства, предусмотренные ст. 24.5 КоАП РФ, исключающие производство по де</w:t>
      </w:r>
      <w:r>
        <w:t>лу, отсутствуют.</w:t>
      </w:r>
    </w:p>
    <w:p w:rsidR="00A77B3E" w:rsidP="00FF39AB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FF39AB">
      <w:pPr>
        <w:jc w:val="both"/>
      </w:pPr>
      <w:r>
        <w:t>постановил:</w:t>
      </w:r>
    </w:p>
    <w:p w:rsidR="00A77B3E" w:rsidP="00FF39AB">
      <w:pPr>
        <w:jc w:val="both"/>
      </w:pPr>
      <w:r>
        <w:t xml:space="preserve">признать </w:t>
      </w:r>
      <w:r>
        <w:t>Аппазову</w:t>
      </w:r>
      <w:r>
        <w:t xml:space="preserve"> </w:t>
      </w:r>
      <w:r>
        <w:t>фио</w:t>
      </w:r>
      <w:r>
        <w:t xml:space="preserve">, родившуюся дата в </w:t>
      </w:r>
    </w:p>
    <w:p w:rsidR="00A77B3E" w:rsidP="00FF39AB">
      <w:pPr>
        <w:jc w:val="both"/>
      </w:pPr>
      <w:r>
        <w:t xml:space="preserve">адрес УССР, зарегистрированную и проживающую по адресу: адрес, </w:t>
      </w:r>
    </w:p>
    <w:p w:rsidR="00A77B3E" w:rsidP="00FF39AB">
      <w:pPr>
        <w:jc w:val="both"/>
      </w:pPr>
      <w:r>
        <w:t>адрес, виновной в совершении административного правонарушени</w:t>
      </w:r>
      <w:r>
        <w:t>я, предусмотренного ч.2.1 ст.14.16 КоАП РФ, и назначить ей наказание в виде административного штрафа в размере 30000 (тридцать тысяч) рублей.</w:t>
      </w:r>
    </w:p>
    <w:p w:rsidR="00A77B3E" w:rsidP="00FF39AB">
      <w:pPr>
        <w:jc w:val="both"/>
      </w:pPr>
      <w:r>
        <w:t>Штраф подлежит уплате по следующим реквизитам: Отделение по адрес ЦБ РФ, счёт №40101810335100010001, БИК – телефон</w:t>
      </w:r>
      <w:r>
        <w:t xml:space="preserve">, КБК – 18811608010016000140, КПП – телефон, ОКТМО – телефон, ИНН – телефон, получатель УФК (ОМВД России по адрес), </w:t>
      </w:r>
    </w:p>
    <w:p w:rsidR="00A77B3E" w:rsidP="00FF39AB">
      <w:pPr>
        <w:jc w:val="both"/>
      </w:pPr>
      <w:r>
        <w:t xml:space="preserve">УИН 18880491190002246727.  </w:t>
      </w:r>
    </w:p>
    <w:p w:rsidR="00A77B3E" w:rsidP="00FF39AB">
      <w:pPr>
        <w:jc w:val="both"/>
      </w:pPr>
      <w:r>
        <w:t>Изъятую стеклянную бутылку с пивом 0,5 л «Белый медведь» с содержанием алкоголя 5,0 процента, находящуюся на хр</w:t>
      </w:r>
      <w:r>
        <w:t xml:space="preserve">анении в ОМВД России по адрес по акту приёма-передачи изъятых вещей и документов на хранение №66 от дата, по вступлению постановления в законную силу – уничтожить.  </w:t>
      </w:r>
    </w:p>
    <w:p w:rsidR="00A77B3E" w:rsidP="00FF39AB">
      <w:pPr>
        <w:jc w:val="both"/>
      </w:pPr>
      <w:r>
        <w:t>Исполнение постановления в части изъятой спиртосодержащей продукции поручить ОМВД России п</w:t>
      </w:r>
      <w:r>
        <w:t xml:space="preserve">о адрес.      </w:t>
      </w:r>
    </w:p>
    <w:p w:rsidR="00A77B3E" w:rsidP="00FF39AB">
      <w:pPr>
        <w:jc w:val="both"/>
      </w:pPr>
      <w:r>
        <w:t xml:space="preserve">Разъяснить </w:t>
      </w:r>
      <w:r>
        <w:t>Аппазовой</w:t>
      </w:r>
      <w:r>
        <w:t xml:space="preserve"> А.Х.,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</w:t>
      </w:r>
      <w:r>
        <w:t xml:space="preserve">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F39A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</w:t>
      </w:r>
      <w:r>
        <w:t xml:space="preserve"> копии постановления через судью, которым вынесено постановление по делу.</w:t>
      </w:r>
    </w:p>
    <w:p w:rsidR="00A77B3E" w:rsidP="00FF39AB">
      <w:pPr>
        <w:jc w:val="both"/>
      </w:pPr>
    </w:p>
    <w:p w:rsidR="00A77B3E" w:rsidP="00FF39AB">
      <w:pPr>
        <w:jc w:val="both"/>
      </w:pPr>
    </w:p>
    <w:p w:rsidR="00A77B3E" w:rsidP="00FF39A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B"/>
    <w:rsid w:val="00A77B3E"/>
    <w:rsid w:val="00FF3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D245A3-B7DF-406D-B778-0792D7CC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