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№5-53-111/2020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25 февраля 2020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Аймелединова</w:t>
      </w:r>
      <w:r>
        <w:t xml:space="preserve"> </w:t>
      </w:r>
      <w:r>
        <w:t>фио</w:t>
      </w:r>
      <w:r>
        <w:t xml:space="preserve">, родившегося дата в адрес </w:t>
      </w:r>
      <w:r>
        <w:t>адрес</w:t>
      </w:r>
      <w:r>
        <w:t xml:space="preserve">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Аймелединов</w:t>
      </w:r>
      <w:r>
        <w:t xml:space="preserve"> З.Т. дата примерно в время час. в хозяйственной постройке по адресу: адрес, </w:t>
      </w:r>
    </w:p>
    <w:p>
      <w:pPr>
        <w:jc w:val="both"/>
      </w:pPr>
      <w:r>
        <w:t xml:space="preserve">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судебном заседании </w:t>
      </w:r>
      <w:r>
        <w:t>Аймелединов</w:t>
      </w:r>
      <w:r>
        <w:t xml:space="preserve"> З.Т.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Выслушав объяснения </w:t>
      </w:r>
      <w:r>
        <w:t>Аймелединова</w:t>
      </w:r>
      <w:r>
        <w:t xml:space="preserve"> З.Т.,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</w:t>
      </w:r>
      <w:r>
        <w:t xml:space="preserve">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</w:t>
      </w:r>
      <w:r>
        <w:t>Аймелединова</w:t>
      </w:r>
      <w:r>
        <w:t xml:space="preserve"> З.Т.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№011398 от дата (л.д.6), актом медицинского освидетельствования на состояние опьянения от дата №87 (л.д.10), копией справки о результатах химико-токсикологических исследований №4279 от дата, согласно которой в биологическом объекте </w:t>
      </w:r>
      <w:r>
        <w:t>Аймелединова</w:t>
      </w:r>
      <w:r>
        <w:t xml:space="preserve"> З.Т. обнаружена </w:t>
      </w:r>
      <w:r>
        <w:t>тетрагидроканнабиноловая</w:t>
      </w:r>
      <w:r>
        <w:t xml:space="preserve"> кислота (л.д.12).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Аймелединова</w:t>
      </w:r>
      <w:r>
        <w:t xml:space="preserve"> З.Т.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 xml:space="preserve">При назначении административного наказания </w:t>
      </w:r>
      <w:r>
        <w:t>Аймелединову</w:t>
      </w:r>
      <w:r>
        <w:t xml:space="preserve"> З.Т.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Аймелединовым</w:t>
      </w:r>
      <w:r>
        <w:t xml:space="preserve"> З.Т. совершено административное правонарушение против здоровья населения,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Аймелединовым</w:t>
      </w:r>
      <w:r>
        <w:t xml:space="preserve"> З.Т.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Аймелединову</w:t>
      </w:r>
      <w:r>
        <w:t xml:space="preserve"> З.Т.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>Аймелединов</w:t>
      </w:r>
      <w:r>
        <w:t xml:space="preserve"> З.Т.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Аймелединова</w:t>
      </w:r>
      <w:r>
        <w:t xml:space="preserve"> З.Т.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Аймелединова</w:t>
      </w:r>
      <w:r>
        <w:t xml:space="preserve"> З.Т.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>Аймелединова</w:t>
      </w:r>
      <w:r>
        <w:t xml:space="preserve"> З.Т.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 xml:space="preserve">Учитывая установленный факт потребления </w:t>
      </w:r>
      <w:r>
        <w:t>Аймелединовым</w:t>
      </w:r>
      <w:r>
        <w:t xml:space="preserve"> З.Т.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Аймелединова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</w:t>
      </w:r>
      <w:r>
        <w:t>адрес</w:t>
      </w:r>
      <w:r>
        <w:t xml:space="preserve">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7 (семь)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Аймелединова</w:t>
      </w:r>
      <w:r>
        <w:t xml:space="preserve"> </w:t>
      </w:r>
      <w:r>
        <w:t>фио</w:t>
      </w:r>
      <w:r>
        <w:t xml:space="preserve"> пройти диагностику у врача-нарколога ГБУЗ РК «Нижнегорская районная больница»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Аймелединова</w:t>
      </w:r>
      <w:r>
        <w:t xml:space="preserve"> </w:t>
      </w:r>
      <w:r>
        <w:t>фио</w:t>
      </w:r>
      <w:r>
        <w:t xml:space="preserve"> пройти диагностику у врача-нарколога возложить на ОМВД России по адрес. </w:t>
      </w:r>
    </w:p>
    <w:p>
      <w:pPr>
        <w:jc w:val="both"/>
      </w:pPr>
      <w:r>
        <w:t xml:space="preserve">Разъяснить </w:t>
      </w:r>
      <w:r>
        <w:t>Аймелединову</w:t>
      </w:r>
      <w:r>
        <w:t xml:space="preserve"> З.Т.,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4DCF0-AA98-476D-B26C-2BDE9D11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