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6</w:t>
      </w:r>
    </w:p>
    <w:p w:rsidR="00A77B3E" w:rsidP="00916DE9">
      <w:pPr>
        <w:ind w:left="4320" w:firstLine="720"/>
      </w:pPr>
      <w:r>
        <w:t>Дело №5-53-142/2018</w:t>
      </w:r>
    </w:p>
    <w:p w:rsidR="00A77B3E" w:rsidP="00916DE9">
      <w:pPr>
        <w:ind w:left="2160" w:firstLine="720"/>
      </w:pPr>
      <w:r>
        <w:t>ПОСТАНОВЛЕНИЕ</w:t>
      </w:r>
    </w:p>
    <w:p w:rsidR="00A77B3E"/>
    <w:p w:rsidR="00A77B3E" w:rsidP="00916DE9">
      <w:pPr>
        <w:jc w:val="both"/>
      </w:pPr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916DE9">
      <w:pPr>
        <w:jc w:val="both"/>
      </w:pPr>
    </w:p>
    <w:p w:rsidR="00A77B3E" w:rsidP="00916DE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16DE9">
      <w:pPr>
        <w:jc w:val="both"/>
      </w:pPr>
      <w:r>
        <w:t>Абдишева</w:t>
      </w:r>
      <w:r>
        <w:t xml:space="preserve"> </w:t>
      </w:r>
      <w:r>
        <w:t>Дилявера</w:t>
      </w:r>
      <w:r>
        <w:t xml:space="preserve"> </w:t>
      </w:r>
      <w:r>
        <w:t>Кутмировича</w:t>
      </w:r>
      <w:r>
        <w:t xml:space="preserve">, родившегося дата в </w:t>
      </w:r>
    </w:p>
    <w:p w:rsidR="00A77B3E" w:rsidP="00916DE9"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 w:rsidR="00A77B3E" w:rsidP="00916DE9">
      <w:pPr>
        <w:jc w:val="both"/>
      </w:pPr>
      <w:r>
        <w:t xml:space="preserve">адрес, ... паспортные данные,   </w:t>
      </w:r>
    </w:p>
    <w:p w:rsidR="00A77B3E" w:rsidP="00916DE9">
      <w:pPr>
        <w:jc w:val="both"/>
      </w:pPr>
    </w:p>
    <w:p w:rsidR="00A77B3E" w:rsidP="00916DE9">
      <w:pPr>
        <w:jc w:val="both"/>
      </w:pPr>
      <w:r>
        <w:t>установил:</w:t>
      </w:r>
    </w:p>
    <w:p w:rsidR="00A77B3E" w:rsidP="00916DE9">
      <w:pPr>
        <w:jc w:val="both"/>
      </w:pPr>
    </w:p>
    <w:p w:rsidR="00A77B3E" w:rsidP="00916DE9">
      <w:pPr>
        <w:jc w:val="both"/>
      </w:pPr>
      <w:r>
        <w:t>Абдишев</w:t>
      </w:r>
      <w:r>
        <w:t xml:space="preserve"> Д.К. дата в время час. по адресу: адрес, возле дома №15, я</w:t>
      </w:r>
      <w:r>
        <w:t xml:space="preserve">вляясь водителем транспортного средства – автомобиля </w:t>
      </w:r>
      <w:r>
        <w:t>Вмарка</w:t>
      </w:r>
      <w:r>
        <w:t xml:space="preserve"> автомобиля, при наличии у него признаков опьянения (запах алкоголя изо рта, нарушение речи, резкое изменение окраски кожных покровов лица, поведение, не соответствующее обстановке) не выполнил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916DE9">
      <w:pPr>
        <w:jc w:val="both"/>
      </w:pPr>
      <w:r>
        <w:t xml:space="preserve">В судебном заседании </w:t>
      </w:r>
      <w:r>
        <w:t>Абдишев</w:t>
      </w:r>
      <w:r>
        <w:t xml:space="preserve"> Д.К. виновность в с</w:t>
      </w:r>
      <w:r>
        <w:t xml:space="preserve">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</w:t>
      </w:r>
    </w:p>
    <w:p w:rsidR="00A77B3E" w:rsidP="00916DE9">
      <w:pPr>
        <w:jc w:val="both"/>
      </w:pPr>
      <w:r>
        <w:t xml:space="preserve">Отводов и ходатайств </w:t>
      </w:r>
      <w:r>
        <w:t>Абдишевым</w:t>
      </w:r>
      <w:r>
        <w:t xml:space="preserve"> Д.К. в ходе судебного разбирательства заявл</w:t>
      </w:r>
      <w:r>
        <w:t>ено не было.</w:t>
      </w:r>
    </w:p>
    <w:p w:rsidR="00A77B3E" w:rsidP="00916DE9">
      <w:pPr>
        <w:jc w:val="both"/>
      </w:pPr>
      <w:r>
        <w:t xml:space="preserve">Исследовав материалы дела, выслушав объяснения </w:t>
      </w:r>
      <w:r>
        <w:t>Абдишева</w:t>
      </w:r>
      <w:r>
        <w:t xml:space="preserve"> Д.К., считаю, что его вина в совершении вменённого ему правонарушения доказана совокупностью исследованных в судебном заседании доказательств. </w:t>
      </w:r>
    </w:p>
    <w:p w:rsidR="00A77B3E" w:rsidP="00916DE9">
      <w:pPr>
        <w:jc w:val="both"/>
      </w:pPr>
      <w:r>
        <w:t>В силу пункта 2.3.2 ПДД РФ водитель транспо</w:t>
      </w:r>
      <w:r>
        <w:t>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</w:t>
      </w:r>
      <w:r>
        <w:t>ьствование на состояние опьянения.</w:t>
      </w:r>
    </w:p>
    <w:p w:rsidR="00A77B3E" w:rsidP="00916DE9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 w:rsidP="00916DE9">
      <w:pPr>
        <w:jc w:val="both"/>
      </w:pPr>
      <w:r>
        <w:t xml:space="preserve">Объективным подтверждением виновности </w:t>
      </w:r>
      <w:r>
        <w:t>Абдишева</w:t>
      </w:r>
      <w:r>
        <w:t xml:space="preserve"> Д.К. являются следующие доказательства.</w:t>
      </w:r>
    </w:p>
    <w:p w:rsidR="00A77B3E" w:rsidP="00916DE9">
      <w:pPr>
        <w:jc w:val="both"/>
      </w:pPr>
      <w:r>
        <w:t>Из протокола об административном правонарушении 61 АГ телеф</w:t>
      </w:r>
      <w:r>
        <w:t xml:space="preserve">он от </w:t>
      </w:r>
    </w:p>
    <w:p w:rsidR="00A77B3E" w:rsidP="00916DE9">
      <w:pPr>
        <w:jc w:val="both"/>
      </w:pP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при этом </w:t>
      </w:r>
      <w:r>
        <w:t>Абдишев</w:t>
      </w:r>
      <w:r>
        <w:t xml:space="preserve"> Д.К. от дачи каких-либо пояснений и подписания протокола отказался,</w:t>
      </w:r>
      <w:r>
        <w:t xml:space="preserve"> о чём инспектором ДПС сделана соответствующая запись (л.д.1).</w:t>
      </w:r>
    </w:p>
    <w:p w:rsidR="00A77B3E" w:rsidP="00916DE9">
      <w:pPr>
        <w:jc w:val="both"/>
      </w:pPr>
      <w:r>
        <w:t xml:space="preserve">Согласно протоколу об отстранении от управления транспортным средством 61 АМ телефон от дата </w:t>
      </w:r>
      <w:r>
        <w:t>Абдишев</w:t>
      </w:r>
      <w:r>
        <w:t xml:space="preserve"> Д.К. дата в время час. возле дома №15 по адрес в адрес при наличии достаточных оснований пол</w:t>
      </w:r>
      <w:r>
        <w:t>агать, что он находится в состоянии опьянения, был отстранён от управления транспортным средством – автомобилем марка автомобиля до устранения причин отстранения (л.д.2).</w:t>
      </w:r>
    </w:p>
    <w:p w:rsidR="00A77B3E" w:rsidP="00916DE9">
      <w:pPr>
        <w:jc w:val="both"/>
      </w:pPr>
      <w:r>
        <w:t>Пунктами 2, 3 Правил освидетельствования лица, которое управляет транспортным средств</w:t>
      </w:r>
      <w: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>
        <w:t xml:space="preserve">вержденных постановлением Правительства Российской Федерации от дата.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 xml:space="preserve"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</w:t>
      </w:r>
      <w:r>
        <w:t>РФ.</w:t>
      </w:r>
    </w:p>
    <w:p w:rsidR="00A77B3E" w:rsidP="00916DE9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916DE9">
      <w:pPr>
        <w:jc w:val="both"/>
      </w:pPr>
      <w:r>
        <w:t>в) нарушение речи; г) резкое изменен</w:t>
      </w:r>
      <w:r>
        <w:t xml:space="preserve">ие окраски кожных покровов лица; </w:t>
      </w:r>
    </w:p>
    <w:p w:rsidR="00A77B3E" w:rsidP="00916DE9">
      <w:pPr>
        <w:jc w:val="both"/>
      </w:pPr>
      <w:r>
        <w:t>д) поведение, не соответствующее обстановке.</w:t>
      </w:r>
    </w:p>
    <w:p w:rsidR="00A77B3E" w:rsidP="00916DE9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</w:t>
      </w:r>
      <w:r>
        <w:t>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</w:t>
      </w:r>
      <w:r>
        <w:t>ения, и отрицательном результате освидетельствования на состояние алкогольного опьянения.</w:t>
      </w:r>
    </w:p>
    <w:p w:rsidR="00A77B3E" w:rsidP="00916DE9">
      <w:pPr>
        <w:jc w:val="both"/>
      </w:pPr>
      <w:r>
        <w:t xml:space="preserve">Как усматривается из протокола о направлении на медицинское освидетельствование на состояние опьянения 61 АК №600808 от дата </w:t>
      </w:r>
    </w:p>
    <w:p w:rsidR="00A77B3E" w:rsidP="00916DE9">
      <w:pPr>
        <w:jc w:val="both"/>
      </w:pPr>
      <w:r>
        <w:t xml:space="preserve">дата, основанием полагать, что </w:t>
      </w:r>
      <w:r>
        <w:t>Абдишев</w:t>
      </w:r>
      <w:r>
        <w:t xml:space="preserve"> Д.К.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поведение, не соответствующее обстановке (л.д.3</w:t>
      </w:r>
      <w:r>
        <w:t xml:space="preserve">). </w:t>
      </w:r>
    </w:p>
    <w:p w:rsidR="00A77B3E" w:rsidP="00916DE9">
      <w:pPr>
        <w:jc w:val="both"/>
      </w:pPr>
      <w:r>
        <w:t>Данные признаки предусмотрены указанными выше Правилами.</w:t>
      </w:r>
    </w:p>
    <w:p w:rsidR="00A77B3E" w:rsidP="00916DE9">
      <w:pPr>
        <w:jc w:val="both"/>
      </w:pPr>
      <w:r>
        <w:t xml:space="preserve">Основанием для направления </w:t>
      </w:r>
      <w:r>
        <w:t>Абдишева</w:t>
      </w:r>
      <w:r>
        <w:t xml:space="preserve"> Д.К.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(л.д.3</w:t>
      </w:r>
      <w:r>
        <w:t xml:space="preserve">). </w:t>
      </w:r>
    </w:p>
    <w:p w:rsidR="00A77B3E" w:rsidP="00916DE9">
      <w:pPr>
        <w:jc w:val="both"/>
      </w:pPr>
      <w:r>
        <w:t xml:space="preserve">При этом пройти медицинское освидетельствование </w:t>
      </w:r>
      <w:r>
        <w:t>Абдишев</w:t>
      </w:r>
      <w:r>
        <w:t xml:space="preserve"> Д.К. также отказался, о чём инспектором ДПС сделана соответствующая запись в протоколе о направлении на медицинское освидетельствование на состояние опьянения от </w:t>
      </w:r>
    </w:p>
    <w:p w:rsidR="00A77B3E" w:rsidP="00916DE9">
      <w:pPr>
        <w:jc w:val="both"/>
      </w:pPr>
      <w:r>
        <w:t>дата (л.д.3).</w:t>
      </w:r>
    </w:p>
    <w:p w:rsidR="00A77B3E" w:rsidP="00916DE9">
      <w:pPr>
        <w:jc w:val="both"/>
      </w:pPr>
      <w:r>
        <w:t xml:space="preserve">Направление </w:t>
      </w:r>
      <w:r>
        <w:t>Абдишев</w:t>
      </w:r>
      <w:r>
        <w:t>а</w:t>
      </w:r>
      <w:r>
        <w:t xml:space="preserve"> Д.К.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916DE9">
      <w:pPr>
        <w:jc w:val="both"/>
      </w:pPr>
      <w:r>
        <w:t>Из исследованной в судебном заседании видеозаписи</w:t>
      </w:r>
      <w:r>
        <w:t xml:space="preserve">, приложенной к протоколу об административном правонарушении, следует, что на ней зафиксирован, разговор </w:t>
      </w:r>
      <w:r>
        <w:t>Абдишева</w:t>
      </w:r>
      <w:r>
        <w:t xml:space="preserve"> Д.К. с инспектором ГИБДД, в ходе которого </w:t>
      </w:r>
      <w:r>
        <w:t>Абдишев</w:t>
      </w:r>
      <w:r>
        <w:t xml:space="preserve"> Д.К. отказался от прохождения освидетельствования на состояние алкогольного опьянения и отка</w:t>
      </w:r>
      <w:r>
        <w:t>зался от прохождения медицинского освидетельствования на состояние опьянения, при этом также отказался от подписания соответствующих протоколов (л.д.4).</w:t>
      </w:r>
    </w:p>
    <w:p w:rsidR="00A77B3E" w:rsidP="00916DE9">
      <w:pPr>
        <w:jc w:val="both"/>
      </w:pPr>
      <w:r>
        <w:t>Видеозапись правонарушения согласуется с протоколом об административном правонарушении и иными материал</w:t>
      </w:r>
      <w:r>
        <w:t xml:space="preserve">ами дела, в частности рапортами инспекторов ГИБДД ОМВД России по Кировскому району </w:t>
      </w:r>
      <w:r>
        <w:t>фио</w:t>
      </w:r>
      <w:r>
        <w:t xml:space="preserve"> и </w:t>
      </w:r>
      <w:r>
        <w:t>фио</w:t>
      </w:r>
      <w:r>
        <w:t xml:space="preserve">, непосредственно наблюдавших за управлением </w:t>
      </w:r>
      <w:r>
        <w:t>Абдишевым</w:t>
      </w:r>
      <w:r>
        <w:t xml:space="preserve"> Д.К. автомобилем (л.д.10, 11). </w:t>
      </w:r>
    </w:p>
    <w:p w:rsidR="00A77B3E" w:rsidP="00916DE9">
      <w:pPr>
        <w:jc w:val="both"/>
      </w:pPr>
      <w:r>
        <w:t xml:space="preserve">Согласно карточке на водителя </w:t>
      </w:r>
      <w:r>
        <w:t>Абдишева</w:t>
      </w:r>
      <w:r>
        <w:t xml:space="preserve"> Д.К., он не является лицом, подвергнут</w:t>
      </w:r>
      <w:r>
        <w:t>ым административному наказанию за совершение правонарушений, предусмотренных ч.ч.1 и 3 ст.12.8, ст.12.26 КоАП РФ (л.д.5).</w:t>
      </w:r>
    </w:p>
    <w:p w:rsidR="00A77B3E" w:rsidP="00916DE9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16DE9">
      <w:pPr>
        <w:jc w:val="both"/>
      </w:pPr>
      <w:r>
        <w:t>Пройти освидетельствование (медицинское освидетельствование) на состояние опьянения – это обязанность водителя, установленн</w:t>
      </w:r>
      <w:r>
        <w:t xml:space="preserve">ая п.2.3.2 ПДД РФ, которую </w:t>
      </w:r>
      <w:r>
        <w:t>Абдишев</w:t>
      </w:r>
      <w:r>
        <w:t xml:space="preserve"> Д.К. не выполнил.</w:t>
      </w:r>
    </w:p>
    <w:p w:rsidR="00A77B3E" w:rsidP="00916DE9">
      <w:pPr>
        <w:jc w:val="both"/>
      </w:pPr>
      <w:r>
        <w:t xml:space="preserve">Таким образом, считаю, что </w:t>
      </w:r>
      <w:r>
        <w:t>Абдишев</w:t>
      </w:r>
      <w:r>
        <w:t xml:space="preserve"> Д.К.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</w:t>
      </w:r>
      <w: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16DE9">
      <w:pPr>
        <w:jc w:val="both"/>
      </w:pPr>
      <w:r>
        <w:t xml:space="preserve">При </w:t>
      </w:r>
      <w:r>
        <w:t xml:space="preserve">назначении административного наказания </w:t>
      </w:r>
      <w:r>
        <w:t>Абдишеву</w:t>
      </w:r>
      <w:r>
        <w:t xml:space="preserve"> Д.К.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16DE9">
      <w:pPr>
        <w:jc w:val="both"/>
      </w:pPr>
      <w:r>
        <w:t>Абдишевым</w:t>
      </w:r>
      <w:r>
        <w:t xml:space="preserve"> Д.К.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женат, на иждивении имеет двоих несовершеннолетних дете</w:t>
      </w:r>
      <w:r>
        <w:t xml:space="preserve">й, 2013 и паспортные данные. </w:t>
      </w:r>
    </w:p>
    <w:p w:rsidR="00A77B3E" w:rsidP="00916DE9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Абдишевым</w:t>
      </w:r>
      <w:r>
        <w:t xml:space="preserve"> Д.К. своей вины, наличие на его иждивении малолетних детей.</w:t>
      </w:r>
    </w:p>
    <w:p w:rsidR="00A77B3E" w:rsidP="00916DE9">
      <w:pPr>
        <w:jc w:val="both"/>
      </w:pPr>
      <w:r>
        <w:t>Обстоятельством, отягчающим администрати</w:t>
      </w:r>
      <w:r>
        <w:t xml:space="preserve">вную ответственность, признаю повторное совершение </w:t>
      </w:r>
      <w:r>
        <w:t>Абдишевым</w:t>
      </w:r>
      <w:r>
        <w:t xml:space="preserve"> Д.К.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>
        <w:t>.4.6 КоАП РФ за совершение однородного правонарушения.</w:t>
      </w:r>
    </w:p>
    <w:p w:rsidR="00A77B3E" w:rsidP="00916DE9">
      <w:pPr>
        <w:jc w:val="both"/>
      </w:pPr>
      <w:r>
        <w:t xml:space="preserve">Согласно представленным материалам </w:t>
      </w:r>
      <w:r>
        <w:t>Абдишев</w:t>
      </w:r>
      <w:r>
        <w:t xml:space="preserve"> Д.К. дата  привлекался к административной ответственности по ч.3.1 ст.12.5 КоАП РФ, назначенное наказание в виде штрафа исполнено. Таким образом, на момент со</w:t>
      </w:r>
      <w:r>
        <w:t xml:space="preserve">вершения нового однородного административного правонарушения дата </w:t>
      </w:r>
      <w:r>
        <w:t>Абдишев</w:t>
      </w:r>
      <w:r>
        <w:t xml:space="preserve"> Д.К. считался подвергнутым административному наказанию.</w:t>
      </w:r>
    </w:p>
    <w:p w:rsidR="00A77B3E" w:rsidP="00916DE9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отягчающих адм</w:t>
      </w:r>
      <w:r>
        <w:t xml:space="preserve">инистративную ответственность, с целью предупреждения совершения новых правонарушений, считаю необходимым назначить </w:t>
      </w:r>
      <w:r>
        <w:t>Абдишеву</w:t>
      </w:r>
      <w:r>
        <w:t xml:space="preserve"> Д.К. административное наказание в пределах санкции ч.1 ст.12.26 КоАП РФ в виде административного штрафа с лишением права управления</w:t>
      </w:r>
      <w:r>
        <w:t xml:space="preserve"> транспортными средствами на срок близко к минимальному.</w:t>
      </w:r>
    </w:p>
    <w:p w:rsidR="00A77B3E" w:rsidP="00916DE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16DE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16DE9">
      <w:pPr>
        <w:jc w:val="both"/>
      </w:pPr>
    </w:p>
    <w:p w:rsidR="00A77B3E" w:rsidP="00916DE9">
      <w:pPr>
        <w:ind w:left="2160" w:firstLine="720"/>
        <w:jc w:val="both"/>
      </w:pPr>
      <w:r>
        <w:t>постановил:</w:t>
      </w:r>
    </w:p>
    <w:p w:rsidR="00A77B3E" w:rsidP="00916DE9">
      <w:pPr>
        <w:jc w:val="both"/>
      </w:pPr>
    </w:p>
    <w:p w:rsidR="00A77B3E" w:rsidP="00916DE9">
      <w:pPr>
        <w:jc w:val="both"/>
      </w:pPr>
      <w:r>
        <w:t xml:space="preserve">признать </w:t>
      </w:r>
      <w:r>
        <w:t>Абдишева</w:t>
      </w:r>
      <w:r>
        <w:t xml:space="preserve"> </w:t>
      </w:r>
      <w:r>
        <w:t>Дилявера</w:t>
      </w:r>
      <w:r>
        <w:t xml:space="preserve"> </w:t>
      </w:r>
      <w:r>
        <w:t>Кутмировича</w:t>
      </w:r>
      <w:r>
        <w:t xml:space="preserve">, родившегося дата в </w:t>
      </w:r>
    </w:p>
    <w:p w:rsidR="00A77B3E" w:rsidP="00916DE9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916DE9">
      <w:pPr>
        <w:jc w:val="both"/>
      </w:pPr>
      <w:r>
        <w:t xml:space="preserve">адрес, виновным в совершении административного правонарушения, предусмотренного ч.1 ст.12.26 КоАП РФ, и назначить ему наказание в виде административного </w:t>
      </w:r>
      <w:r>
        <w:t>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916DE9">
      <w:pPr>
        <w:jc w:val="both"/>
      </w:pPr>
      <w:r>
        <w:t>Штраф подлежит уплате по следующим реквизитам: Отделение по Республике Крым ЮГУ ЦБ РФ, счёт №40101810335100010001, БИК – теле</w:t>
      </w:r>
      <w:r>
        <w:t xml:space="preserve">фон, </w:t>
      </w:r>
    </w:p>
    <w:p w:rsidR="00A77B3E" w:rsidP="00916DE9">
      <w:pPr>
        <w:jc w:val="both"/>
      </w:pPr>
      <w:r>
        <w:t xml:space="preserve">КБК – 18811630020016000140, КПП – телефон, ОКТМО – телефон, </w:t>
      </w:r>
    </w:p>
    <w:p w:rsidR="00A77B3E" w:rsidP="00916DE9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916DE9">
      <w:pPr>
        <w:jc w:val="both"/>
      </w:pPr>
      <w:r>
        <w:t xml:space="preserve">УИН 18810491171900004037.  </w:t>
      </w:r>
    </w:p>
    <w:p w:rsidR="00A77B3E" w:rsidP="00916DE9">
      <w:pPr>
        <w:jc w:val="both"/>
      </w:pPr>
      <w:r>
        <w:t xml:space="preserve">Разъяснить </w:t>
      </w:r>
      <w:r>
        <w:t>Абдишеву</w:t>
      </w:r>
      <w:r>
        <w:t xml:space="preserve"> Д.К.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</w:t>
      </w:r>
      <w:r>
        <w:t>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</w:t>
      </w:r>
      <w:r>
        <w:t xml:space="preserve">0.25 КоАП РФ. </w:t>
      </w:r>
    </w:p>
    <w:p w:rsidR="00A77B3E" w:rsidP="00916DE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16DE9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E9"/>
    <w:rsid w:val="00916D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076AEA-8932-4689-BCFA-A0E714F7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16DE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1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