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№5-53-158/2021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22 апреля 2021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Максудова </w:t>
      </w:r>
      <w:r>
        <w:t>Эфио</w:t>
      </w:r>
      <w:r>
        <w:t xml:space="preserve"> родившегося дата в адрес, гражданина ..., зарегистрированного по адресу: адрес, проживающего по адресу: адрес, ... и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Максудов Э.З.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Максудов Э.З. на ... адрес на автомобиле ... перевозил за плату мясо птицы (индейку)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ходе рассмотрения дела Максудов Э.З.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оспаривал, пояснил, что занимается перевозкой грузов, в качестве индивидуального предпринимателя не регистрировался, перевозку груза на своём автомобиле осуществлял один раз в неделю, при этом за перевозку груза получал денежное вознаграждение.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Максудовым Э.З.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Максудова Э.З.  подтверждаются: протоколом об административном правонарушении №РК-телефон от дата (л.д.1), </w:t>
      </w:r>
      <w:r>
        <w:t>фототаблицей</w:t>
      </w:r>
      <w:r>
        <w:t xml:space="preserve"> (л.д.7, 8), счетами-фактурами №158 и №УТ-1871 от дата и </w:t>
      </w:r>
    </w:p>
    <w:p>
      <w:pPr>
        <w:jc w:val="both"/>
      </w:pPr>
      <w:r>
        <w:t xml:space="preserve">дата соответственно (л.д.11, 12, 13), рапортом старшего участкового уполномоченного ОМВД России по адрес </w:t>
      </w:r>
      <w:r>
        <w:t>фио</w:t>
      </w:r>
      <w:r>
        <w:t xml:space="preserve"> от дата о выявлении административного правонарушения, предусмотренного ч.1 ст.14.1 КоАП РФ (л.д.15). 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Максудова Э.З. необходимо квалифицировать по ч.1 ст.14.1 КоАП РФ, как осуществление предпринимательской деятельности без государственной </w:t>
      </w:r>
      <w:r>
        <w:t>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Максудову Э.З.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Максудовым Э.З. совершено административное правонарушение в области предпринимательской деятельности, ранее к административной ответственности не привлекался, ...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Максудовым Э.З. вины, наличие на иждивении виновного малолетних детей.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Максудову Э.З.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Максудова </w:t>
      </w:r>
      <w:r>
        <w:t>фио</w:t>
      </w:r>
      <w:r>
        <w:t xml:space="preserve">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Максудову Э.З.,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21B718-46B6-4F49-B882-E0CD6E74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