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12</w:t>
      </w:r>
    </w:p>
    <w:p>
      <w:pPr>
        <w:ind w:left="5760"/>
      </w:pPr>
      <w:r>
        <w:t>Дело №5-53-164/2021</w:t>
      </w:r>
    </w:p>
    <w:p>
      <w:pPr>
        <w:ind w:left="4320"/>
      </w:pPr>
      <w:r>
        <w:t>УИД: 91MS0053-01-2021-000335-81</w:t>
      </w:r>
    </w:p>
    <w:p>
      <w:pPr>
        <w:ind w:left="2160" w:firstLine="720"/>
      </w:pPr>
      <w:r>
        <w:t>ПОСТАНОВЛЕНИЕ</w:t>
      </w:r>
    </w:p>
    <w:p/>
    <w:p>
      <w:pPr>
        <w:jc w:val="both"/>
      </w:pPr>
      <w:r>
        <w:t xml:space="preserve">29 апреля 2021 г.                                                                                         </w:t>
      </w:r>
      <w:r>
        <w:t>пгт</w:t>
      </w:r>
      <w:r>
        <w:t>. Кировское</w:t>
      </w:r>
    </w:p>
    <w:p>
      <w:pPr>
        <w:jc w:val="both"/>
      </w:pPr>
    </w:p>
    <w:p>
      <w:pPr>
        <w:jc w:val="both"/>
      </w:pPr>
      <w:r>
        <w:t xml:space="preserve">Резолютивная часть постановления объявлена 27 апреля 2021 г. </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Бакарина</w:t>
      </w:r>
      <w:r>
        <w:t xml:space="preserve"> </w:t>
      </w:r>
      <w:r>
        <w:t>фио</w:t>
      </w:r>
      <w:r>
        <w:t xml:space="preserve"> родившегося дата в </w:t>
      </w:r>
    </w:p>
    <w:p>
      <w:pPr>
        <w:jc w:val="both"/>
      </w:pPr>
      <w:r>
        <w:t xml:space="preserve">адрес, гражданина ... ..., зарегистрированного по адресу: адрес, </w:t>
      </w:r>
    </w:p>
    <w:p>
      <w:pPr>
        <w:jc w:val="both"/>
      </w:pPr>
      <w:r>
        <w:t xml:space="preserve">адрес, проживающего по адресу: адрес, </w:t>
      </w:r>
    </w:p>
    <w:p>
      <w:pPr>
        <w:jc w:val="both"/>
      </w:pPr>
      <w:r>
        <w:t>адрес, ...а, паспортные данные,</w:t>
      </w:r>
    </w:p>
    <w:p>
      <w:pPr>
        <w:jc w:val="both"/>
      </w:pPr>
    </w:p>
    <w:p>
      <w:pPr>
        <w:jc w:val="both"/>
      </w:pPr>
      <w:r>
        <w:t>установил:</w:t>
      </w:r>
    </w:p>
    <w:p>
      <w:pPr>
        <w:jc w:val="both"/>
      </w:pPr>
    </w:p>
    <w:p>
      <w:pPr>
        <w:jc w:val="both"/>
      </w:pPr>
      <w:r>
        <w:t>Бакарин</w:t>
      </w:r>
      <w:r>
        <w:t xml:space="preserve"> А.Д. дата в время час. возле дома №1 по адрес в </w:t>
      </w:r>
    </w:p>
    <w:p>
      <w:pPr>
        <w:jc w:val="both"/>
      </w:pPr>
      <w:r>
        <w:t xml:space="preserve">адрес управлял транспортным средством – автомобилем </w:t>
      </w:r>
      <w:r>
        <w:t>Вмарка</w:t>
      </w:r>
      <w:r>
        <w:t xml:space="preserve"> автомобиля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Бакарин</w:t>
      </w:r>
      <w:r>
        <w:t xml:space="preserve"> А.Д. виновность в совершении административного правонарушения, предусмотренного ч.1 ст.12.8 КоАП РФ, не признал, пояснил, что днём дата на автомобиле приехал в адрес к своей матери, в течение дня выпил пиво и вечером согласился отвезти своих друзей домой, при этом двигаясь на своём автомобиле ПДД РФ не нарушал, однако остановившие его инспекторы ГИБДД оказывали на него психологическое давление, в момент, когда видеокамера была отключена, склоняли его к отказу от прохождения медицинского освидетельствования на состояние опьянения и согласию с результатом освидетельствования на состояние алкогольного опьянения, полученного при продувании </w:t>
      </w:r>
      <w:r>
        <w:t>алкотектора</w:t>
      </w:r>
      <w:r>
        <w:t xml:space="preserve">. </w:t>
      </w:r>
    </w:p>
    <w:p>
      <w:pPr>
        <w:jc w:val="both"/>
      </w:pPr>
      <w:r>
        <w:t xml:space="preserve">   Выслушав объяснения </w:t>
      </w:r>
      <w:r>
        <w:t>Бакарина</w:t>
      </w:r>
      <w:r>
        <w:t xml:space="preserve"> А.Д., допросив инспектора ДПС ОГИБДД ОМВД России по адрес </w:t>
      </w:r>
      <w:r>
        <w:t>фио</w:t>
      </w:r>
      <w:r>
        <w:t xml:space="preserve">, исследовав материалы дела, прихожу к следующим выводам. </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w:t>
      </w:r>
      <w:r>
        <w:t xml:space="preserve">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Бакарин</w:t>
      </w:r>
      <w:r>
        <w:t xml:space="preserve"> А.Д. управлял автомобилем, находясь в состоянии опьянения, при этом его действия не содержали уголовно наказуемого деяния. </w:t>
      </w:r>
    </w:p>
    <w:p>
      <w:pPr>
        <w:jc w:val="both"/>
      </w:pPr>
      <w:r>
        <w:t xml:space="preserve">Так, факт совершения </w:t>
      </w:r>
      <w:r>
        <w:t>Бакариным</w:t>
      </w:r>
      <w:r>
        <w:t xml:space="preserve"> А.Д. административного правонарушения, предусмотренного ч.1 ст.12.8 КоАП РФ, и его вина подтверждаются:</w:t>
      </w:r>
    </w:p>
    <w:p>
      <w:pPr>
        <w:jc w:val="both"/>
      </w:pPr>
      <w:r>
        <w:t xml:space="preserve">- показаниями в судебном заседании инспектора ДПС ОГИБДД ОМВД России по адрес </w:t>
      </w:r>
      <w:r>
        <w:t>фио</w:t>
      </w:r>
      <w:r>
        <w:t>, который показал, что с</w:t>
      </w:r>
    </w:p>
    <w:p>
      <w:pPr>
        <w:jc w:val="both"/>
      </w:pPr>
      <w:r>
        <w:t>Бакариным</w:t>
      </w:r>
      <w:r>
        <w:t xml:space="preserve"> А.Д. ранее знаком не был, его родственником не является, неприязненных отношений между ними нет, также пояснил, что в ночное время при несении службы по обеспечению безопасности дорожного движения в </w:t>
      </w:r>
    </w:p>
    <w:p>
      <w:pPr>
        <w:jc w:val="both"/>
      </w:pPr>
      <w:r>
        <w:t xml:space="preserve">в адрес был замечен автомобиль марка автомобиля, для проверки документов у водителя транспортного средства было принято решение об остановке автомобиля, в ходе общения с водителем, которым оказался </w:t>
      </w:r>
      <w:r>
        <w:t>Бакарин</w:t>
      </w:r>
      <w:r>
        <w:t xml:space="preserve"> А.Д., у него были выявлены признаки опьянения, в частности, запах алкоголя изо рта, в связи с чем </w:t>
      </w:r>
      <w:r>
        <w:t>Бакарин</w:t>
      </w:r>
      <w:r>
        <w:t xml:space="preserve"> А.Д. был отстранён от управления автомобилем, и ему было предложено пройти освидетельствование на состояние алкогольного опьянения, с чем </w:t>
      </w:r>
    </w:p>
    <w:p>
      <w:pPr>
        <w:jc w:val="both"/>
      </w:pPr>
      <w:r>
        <w:t>Бакарин</w:t>
      </w:r>
      <w:r>
        <w:t xml:space="preserve"> А.Д. согласился и добровольно без принуждения прошёл соответствующее освидетельствование при помощи газоанализатора паров этанола в выдыхаемом воздухе </w:t>
      </w:r>
      <w:r>
        <w:t>Алкотектора</w:t>
      </w:r>
      <w:r>
        <w:t xml:space="preserve"> «Юпитер», прошедшего соответствующую поверку и признанного пригодным для применения. </w:t>
      </w:r>
      <w:r>
        <w:t>Бакарину</w:t>
      </w:r>
      <w:r>
        <w:t xml:space="preserve"> А.Д. был разъяснён порядок проведения освидетельствования на состояние алкогольного опьянения, с результатами освидетельствования </w:t>
      </w:r>
      <w:r>
        <w:t>Бакарин</w:t>
      </w:r>
      <w:r>
        <w:t xml:space="preserve"> А.Д. согласился, замечаний не представил, желание пройти медицинское освидетельствование на состояние опьянения в медицинском учреждении не изъявлял.   </w:t>
      </w:r>
    </w:p>
    <w:p>
      <w:pPr>
        <w:jc w:val="both"/>
      </w:pPr>
      <w:r>
        <w:t xml:space="preserve">Показания инспектора ДПС </w:t>
      </w:r>
      <w:r>
        <w:t>фио</w:t>
      </w:r>
      <w:r>
        <w:t xml:space="preserve"> по факту управления </w:t>
      </w:r>
    </w:p>
    <w:p>
      <w:pPr>
        <w:jc w:val="both"/>
      </w:pPr>
      <w:r>
        <w:t>Бакариным</w:t>
      </w:r>
      <w:r>
        <w:t xml:space="preserve"> А.Д. транспортным средством и проведения в отношении него освидетельствования на состояние алкогольного опьянения последовательны, непротиворечивы, подтверждаются материалами дела и совокупностью исследованных в ходе рассмотрения дела доказательств, в том числе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и видеозаписью, представленной в материалы дела.</w:t>
      </w:r>
    </w:p>
    <w:p>
      <w:pPr>
        <w:jc w:val="both"/>
      </w:pPr>
      <w:r>
        <w:t xml:space="preserve">Оснований для оговора </w:t>
      </w:r>
      <w:r>
        <w:t>Бакарина</w:t>
      </w:r>
      <w:r>
        <w:t xml:space="preserve"> А.Д. инспектором ДПС </w:t>
      </w:r>
      <w:r>
        <w:t>фио</w:t>
      </w:r>
      <w:r>
        <w:t xml:space="preserve">, который находился при исполнении своих служебных обязанностей и выявил факт управления </w:t>
      </w:r>
      <w:r>
        <w:t>Бакариным</w:t>
      </w:r>
      <w:r>
        <w:t xml:space="preserve"> А.Д. автомобилем с признаками опьянения, не установлено.</w:t>
      </w:r>
    </w:p>
    <w:p>
      <w:pPr>
        <w:jc w:val="both"/>
      </w:pPr>
      <w:r>
        <w:t xml:space="preserve">Кроме того, объективным подтверждением виновности </w:t>
      </w:r>
      <w:r>
        <w:t>Бакарина</w:t>
      </w:r>
      <w:r>
        <w:t xml:space="preserve"> А.Д. в совершении административного правонарушения, предусмотренного ч.1 ст.12.8 КоАП РФ, являются следующие доказательства.</w:t>
      </w:r>
    </w:p>
    <w:p>
      <w:pPr>
        <w:jc w:val="both"/>
      </w:pPr>
      <w:r>
        <w:t xml:space="preserve">Из протокола об административном правонарушении 82 АП №109064 от </w:t>
      </w:r>
    </w:p>
    <w:p>
      <w:pPr>
        <w:jc w:val="both"/>
      </w:pPr>
      <w:r>
        <w:t xml:space="preserve">дата усматривается, что он составлен правомочным на то лицом, в соответствии с требованиями КоАП РФ, содержание протокола соответствует требованиям ст.28.2 КоАП РФ, протокол составлен в присутствии </w:t>
      </w:r>
      <w:r>
        <w:t>Бакарина</w:t>
      </w:r>
      <w:r>
        <w:t xml:space="preserve"> А.Д., копия протокола вручена </w:t>
      </w:r>
      <w:r>
        <w:t>Бакарину</w:t>
      </w:r>
      <w:r>
        <w:t xml:space="preserve"> А.Д., что подтверждается его подписью в соответствующей графе протокола.</w:t>
      </w:r>
    </w:p>
    <w:p>
      <w:pPr>
        <w:jc w:val="both"/>
      </w:pPr>
      <w:r>
        <w:t xml:space="preserve">В протоколе указано, что </w:t>
      </w:r>
      <w:r>
        <w:t>Бакарин</w:t>
      </w:r>
      <w:r>
        <w:t xml:space="preserve"> А.Д. дата в время час. в </w:t>
      </w:r>
    </w:p>
    <w:p>
      <w:pPr>
        <w:jc w:val="both"/>
      </w:pPr>
      <w:r>
        <w:t xml:space="preserve">адрес, управлял автомобилем марка автомобиля в состоянии алкогольного опьянения, которое установлено с помощью прибора </w:t>
      </w:r>
      <w:r>
        <w:t>Алкотектор</w:t>
      </w:r>
      <w:r>
        <w:t xml:space="preserve"> Юпитер №009145, поверенного дата, имеется ссылка на нарушение п.2.7 ПДД РФ, а также указано, что ответственность за данное правонарушение предусмотрена ч.1 ст.12.8 КоАП РФ. При этом каких-либо замечаний </w:t>
      </w:r>
      <w:r>
        <w:t>Бакарин</w:t>
      </w:r>
      <w:r>
        <w:t xml:space="preserve"> А.Д. в ходе составления протокола не представил, напротив указал, что «с протоколом согласен, вину осознал, виноват, исправлюсь» (л.д.1).  </w:t>
      </w:r>
    </w:p>
    <w:p>
      <w:pPr>
        <w:jc w:val="both"/>
      </w:pPr>
      <w:r>
        <w:t xml:space="preserve">Протоколом об отстранении от управления транспортным средством </w:t>
      </w:r>
    </w:p>
    <w:p>
      <w:pPr>
        <w:jc w:val="both"/>
      </w:pPr>
      <w:r>
        <w:t xml:space="preserve">82 ОТ №016687 от дата подтверждается, что </w:t>
      </w:r>
      <w:r>
        <w:t>Бакарин</w:t>
      </w:r>
      <w:r>
        <w:t xml:space="preserve"> А.Д. дата управлял автомобилем марка автомобиля и в время час. по адресу: адрес, </w:t>
      </w:r>
    </w:p>
    <w:p>
      <w:pPr>
        <w:jc w:val="both"/>
      </w:pPr>
      <w:r>
        <w:t xml:space="preserve">адрес, был отстранён от управления транспортным средством до устранения причины отстранения, которой явилось наличие у </w:t>
      </w:r>
      <w:r>
        <w:t>Бакарина</w:t>
      </w:r>
      <w:r>
        <w:t xml:space="preserve"> А.Д. признаков опьянения. Замечаний при отстранении от управления транспортным средством </w:t>
      </w:r>
      <w:r>
        <w:t>Бакарин</w:t>
      </w:r>
      <w:r>
        <w:t xml:space="preserve"> А.Д. не представил. </w:t>
      </w:r>
    </w:p>
    <w:p>
      <w:pPr>
        <w:jc w:val="both"/>
      </w:pPr>
      <w:r>
        <w:t xml:space="preserve">Указанная мера обеспечения производства по делу осуществлена инспектором ДПС </w:t>
      </w:r>
      <w:r>
        <w:t>фио</w:t>
      </w:r>
      <w:r>
        <w:t xml:space="preserve"> с применением видеозаписи, что следует из содержания протокола и соответствует требованиям ч.2 ст.27.12 КоАП РФ (л.д.2).</w:t>
      </w:r>
    </w:p>
    <w:p>
      <w:pPr>
        <w:jc w:val="both"/>
      </w:pPr>
      <w:r>
        <w:t xml:space="preserve">Основанием полагать, что </w:t>
      </w:r>
      <w:r>
        <w:t>Бакарин</w:t>
      </w:r>
      <w:r>
        <w:t xml:space="preserve"> А.Д. находился в состоянии опьянения, явилось наличие у него признаков опьянения – запах алкоголя изо рта, поведение, не соответствующее обстановке (л.д.2, 4). </w:t>
      </w:r>
    </w:p>
    <w:p>
      <w:pPr>
        <w:jc w:val="both"/>
      </w:pPr>
      <w:r>
        <w:t>Наличие указанных признаков опьянения: – запах алкоголя изо рта, поведение, не соответствующее обстановке,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Бакарина</w:t>
      </w:r>
      <w:r>
        <w:t xml:space="preserve"> А.Д. дата в время час. инспектором ДПС ОГИБДД ОМВД России по адрес </w:t>
      </w:r>
      <w:r>
        <w:t>фио</w:t>
      </w:r>
      <w:r>
        <w:t xml:space="preserve"> было проведено освидетельствование на состояние алкогольного опьянения, результаты которого показали наличие алкоголя в выдыхаемом воздухе в концентрации 0,425 мг/л, превышающей 0,16 мг/л - возможную суммарную погрешность измерений. При этом с результатами освидетельствования </w:t>
      </w:r>
      <w:r>
        <w:t>Бакарин</w:t>
      </w:r>
      <w:r>
        <w:t xml:space="preserve"> А.Д. согласился.</w:t>
      </w:r>
    </w:p>
    <w:p>
      <w:pPr>
        <w:jc w:val="both"/>
      </w:pPr>
      <w:r>
        <w:t xml:space="preserve">Каких-либо замечаний в ходе проведения освидетельствования на состояние алкогольного опьянения </w:t>
      </w:r>
      <w:r>
        <w:t>Бакарин</w:t>
      </w:r>
      <w:r>
        <w:t xml:space="preserve"> А.Д. не представил. </w:t>
      </w:r>
    </w:p>
    <w:p>
      <w:pPr>
        <w:jc w:val="both"/>
      </w:pPr>
      <w:r>
        <w:t xml:space="preserve">Указанные обстоятельства подтверждаются актом освидетельствования на состояние алкогольного опьянения 61 АА телефон от дата и протоколом </w:t>
      </w:r>
      <w:r>
        <w:t xml:space="preserve">исследования выдыхаемого </w:t>
      </w:r>
      <w:r>
        <w:t>Бакариным</w:t>
      </w:r>
      <w:r>
        <w:t xml:space="preserve"> А.Д. воздуха на наличие алкоголя №00147 от дата, из которого также следует, что освидетельствование проведено при помощи </w:t>
      </w:r>
      <w:r>
        <w:t>Алкотектора</w:t>
      </w:r>
      <w:r>
        <w:t xml:space="preserve"> «Юпитер», с заводским номером телефон, прошедшего поверку дата (л.д.3, 4). </w:t>
      </w:r>
    </w:p>
    <w:p>
      <w:pPr>
        <w:jc w:val="both"/>
      </w:pPr>
      <w:r>
        <w:t xml:space="preserve">На исследованной в ходе рассмотрения дела видеозаписи, представленной в материалы дела, зафиксирован разговор </w:t>
      </w:r>
      <w:r>
        <w:t>Бакарина</w:t>
      </w:r>
      <w:r>
        <w:t xml:space="preserve"> А.Д. в патрульном автомобиле ГИБДД с инспектором ДПС </w:t>
      </w:r>
      <w:r>
        <w:t>фио</w:t>
      </w:r>
      <w:r>
        <w:t xml:space="preserve">, в ходе которого </w:t>
      </w:r>
      <w:r>
        <w:t>Бакарин</w:t>
      </w:r>
      <w:r>
        <w:t xml:space="preserve"> А.Д. был отстранён от управления транспортным средством, зафиксированы согласие </w:t>
      </w:r>
      <w:r>
        <w:t>Бакарина</w:t>
      </w:r>
      <w:r>
        <w:t xml:space="preserve"> А.Д. пройти освидетельствование на состояние алкогольного опьянения, процедура освидетельствования и результаты, с которыми </w:t>
      </w:r>
      <w:r>
        <w:t>Бакарин</w:t>
      </w:r>
      <w:r>
        <w:t xml:space="preserve"> А.Д. согласился (л.д.6).</w:t>
      </w:r>
    </w:p>
    <w:p>
      <w:pPr>
        <w:jc w:val="both"/>
      </w:pPr>
      <w:r>
        <w:t xml:space="preserve">Из справки ОГИБДД ОМВД России по адрес усматривается, что </w:t>
      </w:r>
      <w:r>
        <w:t>Бакарин</w:t>
      </w:r>
      <w:r>
        <w:t xml:space="preserve"> А.Д. не является лицом, подвергнутым административному наказанию по ст.ст.12.8, 12.26 КоАП РФ, и не имеет судимость по ст.ст.264, 264.1 УК РФ (л.д.7).</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Бакарин</w:t>
      </w:r>
      <w:r>
        <w:t xml:space="preserve"> А.Д.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Объяснения </w:t>
      </w:r>
      <w:r>
        <w:t>Бакарина</w:t>
      </w:r>
      <w:r>
        <w:t xml:space="preserve"> А.Д., которые сводятся к несогласию с вменённым ему административным правонарушением, предусмотренным ч.1 ст.12.8 КоАП РФ, признаю необоснованными, данными с целью уклонения от ответственности за содеянное, поскольку обстоятельства, приведённые </w:t>
      </w:r>
      <w:r>
        <w:t>Бакариным</w:t>
      </w:r>
      <w:r>
        <w:t xml:space="preserve"> А.Д. в своих объяснениях в ходе рассмотрения дела, опровергаются совокупностью доказательств по делу.</w:t>
      </w:r>
    </w:p>
    <w:p>
      <w:pPr>
        <w:jc w:val="both"/>
      </w:pPr>
      <w:r>
        <w:t xml:space="preserve">Утверждение </w:t>
      </w:r>
      <w:r>
        <w:t>Бакарина</w:t>
      </w:r>
      <w:r>
        <w:t xml:space="preserve"> А.Д. об отсутствии у инспектора ДПС оснований для остановки его автомобиля, поскольку он не нарушал ПДД РФ, несостоятельны.</w:t>
      </w:r>
    </w:p>
    <w:p>
      <w:pPr>
        <w:jc w:val="both"/>
      </w:pPr>
      <w:r>
        <w:t xml:space="preserve">Согласно п.6.11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(далее – Административный регламент), утверждённого приказом Министерства внутренних дел Российской Федерации от 23 августа 2017 г. №664, должностные лица при осуществлении федерального государственного надзора имеют право, в том числе, останавливать транспортные средства,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или распечатанной на бумажном носителе информации о заключении договора обязательного страхования гражданской ответственности владельца транспортного средства в виде электронного документа; осуществлять с участием водителей или граждан, сопровождающих грузы, осмотр транспортных средств и грузов при </w:t>
      </w:r>
      <w:r>
        <w:t>подозрении, что они используются в противоправных целях, с составлением соответствующего акта; задерживать транспортные средства, находящиеся в розыске.</w:t>
      </w:r>
    </w:p>
    <w:p>
      <w:pPr>
        <w:jc w:val="both"/>
      </w:pPr>
      <w:r>
        <w:t>Как следует из адрес регламента, надзор за дорожным движением может осуществляться в пешем порядке, на патрульном автомобиле в движении или стационарном положении, на стационарном посту.</w:t>
      </w:r>
    </w:p>
    <w:p>
      <w:pPr>
        <w:jc w:val="both"/>
      </w:pPr>
      <w:r>
        <w:t>В соответствии с п.84.13 Административного регламента основанием для предъявления сотрудником требования об остановке водителем транспортного средства является проверка документов на право пользования и управления транспортным средством, документов на транспортное средство и перевозимый груз.</w:t>
      </w:r>
    </w:p>
    <w:p>
      <w:pPr>
        <w:jc w:val="both"/>
      </w:pPr>
      <w:r>
        <w:t xml:space="preserve">Таким образом, сотрудники ДПС имели право остановить автомобиль, которым управлял </w:t>
      </w:r>
      <w:r>
        <w:t>Бакарин</w:t>
      </w:r>
      <w:r>
        <w:t xml:space="preserve"> А.Д., для проверки документов, поскольку такое право предусмотрено указанным Административным регламентом. </w:t>
      </w:r>
    </w:p>
    <w:p>
      <w:pPr>
        <w:jc w:val="both"/>
      </w:pPr>
      <w:r>
        <w:t xml:space="preserve">Доводы </w:t>
      </w:r>
      <w:r>
        <w:t>Бакарина</w:t>
      </w:r>
      <w:r>
        <w:t xml:space="preserve"> А.Д. о том, что на него сотрудники ДПС оказывали психологическое давление, вынуждая согласится с результатами освидетельствования на состояние алкогольного опьянения, опровергаются как показаниями инспектора ДПС </w:t>
      </w:r>
      <w:r>
        <w:t>фио</w:t>
      </w:r>
      <w:r>
        <w:t xml:space="preserve"> о том, что </w:t>
      </w:r>
      <w:r>
        <w:t>Бакарин</w:t>
      </w:r>
      <w:r>
        <w:t xml:space="preserve"> А.Д. добровольно прошёл освидетельствование на состояние алкогольного опьянения и выразил согласие с его результатами, так и актом освидетельствования на состояние алкогольного опьянения, в котором зафиксировано согласие </w:t>
      </w:r>
    </w:p>
    <w:p>
      <w:pPr>
        <w:jc w:val="both"/>
      </w:pPr>
      <w:r>
        <w:t>Бакарина</w:t>
      </w:r>
      <w:r>
        <w:t xml:space="preserve"> А.Д. с результатами такого освидетельствования без указания каких-либо замечаний.  </w:t>
      </w:r>
    </w:p>
    <w:p>
      <w:pPr>
        <w:jc w:val="both"/>
      </w:pPr>
      <w:r>
        <w:t xml:space="preserve">Доказательств, подтверждающих, что </w:t>
      </w:r>
      <w:r>
        <w:t>Бакарин</w:t>
      </w:r>
      <w:r>
        <w:t xml:space="preserve"> А.Д. был не согласен с результатами освидетельствования и требовал, чтобы его направили на медицинское освидетельствование на состояние опьянения, в деле не имеется и в ходе рассмотрения дела представлены не были. </w:t>
      </w:r>
    </w:p>
    <w:p>
      <w:pPr>
        <w:jc w:val="both"/>
      </w:pPr>
      <w:r>
        <w:t xml:space="preserve">Учитывая изложенное, оснований считать нарушенными права </w:t>
      </w:r>
      <w:r>
        <w:t>Бакарина</w:t>
      </w:r>
      <w:r>
        <w:t xml:space="preserve"> А.Д. не имеется.</w:t>
      </w:r>
    </w:p>
    <w:p>
      <w:pPr>
        <w:jc w:val="both"/>
      </w:pPr>
      <w:r>
        <w:t xml:space="preserve">При назначении административного наказания </w:t>
      </w:r>
      <w:r>
        <w:t>Бакарину</w:t>
      </w:r>
      <w:r>
        <w:t xml:space="preserve"> А.Д.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Бакариным</w:t>
      </w:r>
      <w:r>
        <w:t xml:space="preserve"> А.Д.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 ... </w:t>
      </w:r>
    </w:p>
    <w:p>
      <w:pPr>
        <w:jc w:val="both"/>
      </w:pPr>
      <w:r>
        <w:t xml:space="preserve">Обстоятельством, смягчающим административную ответственность, в соответствии с ч.2 ст.4.2 КоАП РФ признаю наличие малолетнего ребёнка у виновного.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Бакарину</w:t>
      </w:r>
      <w:r>
        <w:t xml:space="preserve"> А.Д. административное наказание в пределах санкции ч.1 ст.12.8 КоАП РФ в виде административного штрафа с лишением права управления </w:t>
      </w:r>
      <w:r>
        <w:t xml:space="preserve">транспортными средствами на срок в пределах санкции ч.1 ст.12.8 КоАП РФ близко к минимальному. </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p>
    <w:p>
      <w:pPr>
        <w:ind w:left="2160" w:firstLine="720"/>
        <w:jc w:val="both"/>
      </w:pPr>
      <w:r>
        <w:t>постановил:</w:t>
      </w:r>
    </w:p>
    <w:p>
      <w:pPr>
        <w:jc w:val="both"/>
      </w:pPr>
    </w:p>
    <w:p>
      <w:pPr>
        <w:jc w:val="both"/>
      </w:pPr>
      <w:r>
        <w:t xml:space="preserve">признать </w:t>
      </w:r>
      <w:r>
        <w:t>Бакарина</w:t>
      </w:r>
      <w:r>
        <w:t xml:space="preserve"> </w:t>
      </w:r>
      <w:r>
        <w:t>фио</w:t>
      </w:r>
      <w:r>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pPr>
        <w:jc w:val="both"/>
      </w:pPr>
      <w:r>
        <w:t>Штраф подлежит уплате по следующим реквизитам: Отделение адрес банка России, УФК по адрес (ОМВД России по адрес л/с 04751А92470), единый казначейский счёт №40102810645370000035, БИК – телефон, к/</w:t>
      </w:r>
      <w:r>
        <w:t>сч</w:t>
      </w:r>
      <w:r>
        <w:t xml:space="preserve"> №03100643000000017500, КБК – 18811601121010001140, КПП – телефон, ОКТМО – телефон, ИНН – телефон, УИН 18810491211900000728.</w:t>
      </w:r>
    </w:p>
    <w:p>
      <w:pPr>
        <w:jc w:val="both"/>
      </w:pPr>
      <w:r>
        <w:t xml:space="preserve">Разъяснить </w:t>
      </w:r>
      <w:r>
        <w:t>Бакарину</w:t>
      </w:r>
      <w:r>
        <w:t xml:space="preserve"> А.Д., что водительское удостоверение либо заявление о его утрате сдаётся в отделение ГИБДД ОМВД России по адрес,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w:t>
      </w:r>
    </w:p>
    <w:p>
      <w:pPr>
        <w:jc w:val="both"/>
      </w:pPr>
      <w:r>
        <w:t>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p>
      <w:r>
        <w:t>Мировой судья</w:t>
      </w:r>
      <w:r>
        <w:tab/>
      </w:r>
      <w:r>
        <w:tab/>
      </w:r>
      <w:r>
        <w:tab/>
      </w:r>
      <w:r>
        <w:tab/>
      </w:r>
      <w:r>
        <w:tab/>
      </w:r>
      <w:r>
        <w:t>И.В.Кувшинов</w:t>
      </w:r>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2E6B8-33F4-4898-99C9-8C778782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