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446118">
      <w:pPr>
        <w:ind w:left="5040" w:firstLine="720"/>
      </w:pPr>
      <w:r>
        <w:t>Дело №5-53-170/2017</w:t>
      </w:r>
    </w:p>
    <w:p w:rsidR="00A77B3E" w:rsidP="00446118">
      <w:pPr>
        <w:ind w:left="2160" w:firstLine="720"/>
      </w:pPr>
      <w:r>
        <w:t>ПОСТАНОВЛЕНИЕ</w:t>
      </w:r>
    </w:p>
    <w:p w:rsidR="00A77B3E"/>
    <w:p w:rsidR="00A77B3E">
      <w:r>
        <w:t xml:space="preserve">25 апреля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446118">
      <w:pPr>
        <w:jc w:val="both"/>
      </w:pPr>
    </w:p>
    <w:p w:rsidR="00A77B3E" w:rsidP="0044611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ст.12.27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446118">
      <w:pPr>
        <w:jc w:val="both"/>
      </w:pPr>
      <w:r>
        <w:t xml:space="preserve">Филипп </w:t>
      </w:r>
      <w:r>
        <w:t>фио</w:t>
      </w:r>
      <w:r>
        <w:t xml:space="preserve">, родившегося дата в </w:t>
      </w:r>
    </w:p>
    <w:p w:rsidR="00A77B3E" w:rsidP="00446118">
      <w:pPr>
        <w:jc w:val="both"/>
      </w:pPr>
      <w:r>
        <w:t xml:space="preserve">адрес, гражданина ..., зарегистрированного по адресу: адрес, фактически проживающего по адресу: адрес, не работающего, женатого, лиц на иждивении не имеющего,  </w:t>
      </w:r>
    </w:p>
    <w:p w:rsidR="00A77B3E" w:rsidP="00446118">
      <w:pPr>
        <w:jc w:val="both"/>
      </w:pPr>
    </w:p>
    <w:p w:rsidR="00A77B3E" w:rsidP="00446118">
      <w:pPr>
        <w:jc w:val="both"/>
      </w:pPr>
      <w:r>
        <w:t>установил:</w:t>
      </w:r>
    </w:p>
    <w:p w:rsidR="00A77B3E" w:rsidP="00446118">
      <w:pPr>
        <w:jc w:val="both"/>
      </w:pPr>
    </w:p>
    <w:p w:rsidR="00A77B3E" w:rsidP="00446118">
      <w:pPr>
        <w:jc w:val="both"/>
      </w:pPr>
      <w:r>
        <w:t>Филипп А.В. дата в время, управля</w:t>
      </w:r>
      <w:r>
        <w:t>я автомобилем марка автомобиля на ... адрес совершил столкновение с автомобилем Шкода с государственным регистрационным знаком «Е924АУ123», после чего в нарушение требований п.2.5 Правил дорожного движения Российской Федерации (далее – ПДД РФ) оставил мест</w:t>
      </w:r>
      <w:r>
        <w:t xml:space="preserve">о ДТП, участником которого он является.      </w:t>
      </w:r>
    </w:p>
    <w:p w:rsidR="00A77B3E" w:rsidP="00446118">
      <w:pPr>
        <w:jc w:val="both"/>
      </w:pPr>
      <w:r>
        <w:t xml:space="preserve">В судебном заседании Филипп А.В. свою вину в совершении указанных действий признал, в содеянном раскаялся, пояснил, что после ДТП, участником которого он являлся, испугался и поехал к себе домой. </w:t>
      </w:r>
    </w:p>
    <w:p w:rsidR="00A77B3E" w:rsidP="00446118">
      <w:pPr>
        <w:jc w:val="both"/>
      </w:pPr>
      <w:r>
        <w:t>Выслушав объя</w:t>
      </w:r>
      <w:r>
        <w:t xml:space="preserve">снения Филипп А.В., изучив материалы дела, считаю, что представленных материалов достаточно для установления факта совершения Филипп А.В. административного правонарушения. </w:t>
      </w:r>
    </w:p>
    <w:p w:rsidR="00A77B3E" w:rsidP="00446118">
      <w:pPr>
        <w:jc w:val="both"/>
      </w:pPr>
      <w:r>
        <w:t>Факт совершения административного правонарушения и вина Филипп А.В. подтверждаются:</w:t>
      </w:r>
      <w:r>
        <w:t xml:space="preserve"> протоколом об административном правонарушении </w:t>
      </w:r>
    </w:p>
    <w:p w:rsidR="00A77B3E" w:rsidP="00446118">
      <w:pPr>
        <w:jc w:val="both"/>
      </w:pPr>
      <w:r>
        <w:t>61 АГ 305908 от дата (л.д.1), определением о возбуждении дела об административном правонарушении и проведении административного расследования 77 ОВ 0374575 от дата (л.д.2), видеозаписью событий с  участием Фи</w:t>
      </w:r>
      <w:r>
        <w:t xml:space="preserve">липп А.В. (л.д.3), копией схемы места совершения административного правонарушения от дата (л.д.4), копией справки о ДТП от дата (л.д.5), копией письменных объяснений </w:t>
      </w:r>
      <w:r>
        <w:t>фио</w:t>
      </w:r>
      <w:r>
        <w:t xml:space="preserve"> и Филипп А.В. (л.д.6, 7).   </w:t>
      </w:r>
    </w:p>
    <w:p w:rsidR="00A77B3E" w:rsidP="00446118">
      <w:pPr>
        <w:jc w:val="both"/>
      </w:pPr>
      <w:r>
        <w:t>Не доверять представленным доказательствам оснований не и</w:t>
      </w:r>
      <w:r>
        <w:t>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</w:t>
      </w:r>
      <w:r>
        <w:t>ыми в соответствии с правилами статей 26.2, 26.11 КоАП РФ.</w:t>
      </w:r>
    </w:p>
    <w:p w:rsidR="00A77B3E" w:rsidP="00446118">
      <w:pPr>
        <w:jc w:val="both"/>
      </w:pPr>
      <w:r>
        <w:t>Действия Филипп А.В. необходимо квалифицировать по ч.2 ст.12.27 КоАП РФ, как оставление водителем в нарушение ПДД РФ места дорожно-транспортного происшествия, участником которого он являлся.</w:t>
      </w:r>
    </w:p>
    <w:p w:rsidR="00A77B3E" w:rsidP="00446118">
      <w:pPr>
        <w:jc w:val="both"/>
      </w:pPr>
      <w:r>
        <w:t>При на</w:t>
      </w:r>
      <w:r>
        <w:t>значении административного наказания Филипп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</w:t>
      </w:r>
      <w:r>
        <w:t xml:space="preserve">, отягчающих административную ответственность. </w:t>
      </w:r>
    </w:p>
    <w:p w:rsidR="00A77B3E" w:rsidP="00446118">
      <w:pPr>
        <w:jc w:val="both"/>
      </w:pPr>
      <w:r>
        <w:t>Филипп А.В.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он официально не трудоустроен, доход имее</w:t>
      </w:r>
      <w:r>
        <w:t xml:space="preserve">т от случайных заработков, женат, лиц на иждивении не имеет. </w:t>
      </w:r>
    </w:p>
    <w:p w:rsidR="00A77B3E" w:rsidP="00446118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446118">
      <w:pPr>
        <w:jc w:val="both"/>
      </w:pPr>
      <w:r>
        <w:t>Обстоятельств, отягчающих административную ответственность, н</w:t>
      </w:r>
      <w:r>
        <w:t xml:space="preserve">е установлено. </w:t>
      </w:r>
    </w:p>
    <w:p w:rsidR="00A77B3E" w:rsidP="00446118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</w:t>
      </w:r>
      <w:r>
        <w:t>ажения к общеустановленным правилам, а также предупреждения совершения новых правонарушений, считаю необходимым назначить Филипп А.В. административное наказание в виде лишения права управления транспортными средствами на минимальный срок, установленный сан</w:t>
      </w:r>
      <w:r>
        <w:t xml:space="preserve">кцией ч.2 ст.12.27 КоАП РФ.   </w:t>
      </w:r>
    </w:p>
    <w:p w:rsidR="00A77B3E" w:rsidP="0044611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46118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446118">
      <w:pPr>
        <w:jc w:val="both"/>
      </w:pPr>
    </w:p>
    <w:p w:rsidR="00A77B3E" w:rsidP="00446118">
      <w:pPr>
        <w:jc w:val="both"/>
      </w:pPr>
      <w:r>
        <w:t>постановил:</w:t>
      </w:r>
    </w:p>
    <w:p w:rsidR="00A77B3E" w:rsidP="00446118">
      <w:pPr>
        <w:jc w:val="both"/>
      </w:pPr>
    </w:p>
    <w:p w:rsidR="00A77B3E" w:rsidP="00446118">
      <w:pPr>
        <w:jc w:val="both"/>
      </w:pPr>
      <w:r>
        <w:t xml:space="preserve">признать Филипп </w:t>
      </w:r>
      <w:r>
        <w:t>фио</w:t>
      </w:r>
      <w:r>
        <w:t>, паспортные данные, 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ч.2 ст.12.27 КоАП РФ, и назначить ему наказание в виде лишения</w:t>
      </w:r>
      <w:r>
        <w:t xml:space="preserve"> права управления транспортными средствами на срок 1 (один) год. </w:t>
      </w:r>
    </w:p>
    <w:p w:rsidR="00A77B3E" w:rsidP="00446118">
      <w:pPr>
        <w:jc w:val="both"/>
      </w:pPr>
      <w:r>
        <w:t>Разъяснить Филипп А.В. обязанность сдать водительское удостоверение в ОГИБДД ОМВД по Кировскому району в течение трёх рабочих дней со дня вступления в законную силу постановления.</w:t>
      </w:r>
    </w:p>
    <w:p w:rsidR="00A77B3E" w:rsidP="00446118">
      <w:pPr>
        <w:jc w:val="both"/>
      </w:pPr>
      <w:r>
        <w:t>Постановле</w:t>
      </w:r>
      <w:r>
        <w:t>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46118">
      <w:pPr>
        <w:jc w:val="both"/>
      </w:pPr>
    </w:p>
    <w:p w:rsidR="00A77B3E" w:rsidP="0044611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46118">
      <w:pPr>
        <w:jc w:val="both"/>
      </w:pPr>
    </w:p>
    <w:p w:rsidR="00A77B3E" w:rsidP="0044611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B1AEED-36AF-4A56-9B7D-1104473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4611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46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