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>
      <w:r>
        <w:t>Дело №5-53-185/2021</w:t>
      </w:r>
    </w:p>
    <w:p w:rsidR="00A77B3E">
      <w:r>
        <w:t>УИД: 91MS0053-01-2021-000387-22</w:t>
      </w:r>
    </w:p>
    <w:p w:rsidR="00A77B3E" w:rsidP="004E59EF">
      <w:pPr>
        <w:ind w:left="2880" w:firstLine="720"/>
      </w:pPr>
      <w:r>
        <w:t>ПОСТАНОВЛЕНИЕ</w:t>
      </w:r>
    </w:p>
    <w:p w:rsidR="00A77B3E" w:rsidP="004E59EF">
      <w:pPr>
        <w:jc w:val="both"/>
      </w:pPr>
    </w:p>
    <w:p w:rsidR="00A77B3E" w:rsidP="004E59EF">
      <w:pPr>
        <w:jc w:val="both"/>
      </w:pPr>
      <w:r>
        <w:t xml:space="preserve">6 мая 2021 г.             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4E59EF">
      <w:pPr>
        <w:jc w:val="both"/>
      </w:pPr>
    </w:p>
    <w:p w:rsidR="00A77B3E" w:rsidP="004E59EF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ст.7.17 Кодекса Российской Федерации об административных правонарушениях (далее – КоАП РФ), в отношении</w:t>
      </w:r>
      <w:r>
        <w:t xml:space="preserve"> </w:t>
      </w:r>
    </w:p>
    <w:p w:rsidR="00A77B3E" w:rsidP="004E59EF">
      <w:pPr>
        <w:jc w:val="both"/>
      </w:pPr>
      <w:r>
        <w:t>Саврадыма</w:t>
      </w:r>
      <w:r>
        <w:t xml:space="preserve"> ... родившегося дата в </w:t>
      </w:r>
    </w:p>
    <w:p w:rsidR="00A77B3E" w:rsidP="004E59EF">
      <w:pPr>
        <w:jc w:val="both"/>
      </w:pPr>
      <w:r>
        <w:t>адресфио</w:t>
      </w:r>
      <w:r>
        <w:t xml:space="preserve">, гражданина ..., проживающего по адресу: адрес, ...,   </w:t>
      </w:r>
    </w:p>
    <w:p w:rsidR="00A77B3E" w:rsidP="004E59EF">
      <w:pPr>
        <w:jc w:val="both"/>
      </w:pPr>
      <w:r>
        <w:t>установил:</w:t>
      </w:r>
    </w:p>
    <w:p w:rsidR="00A77B3E" w:rsidP="004E59EF">
      <w:pPr>
        <w:jc w:val="both"/>
      </w:pPr>
      <w:r>
        <w:t>Саврадым</w:t>
      </w:r>
      <w:r>
        <w:t xml:space="preserve"> М.В. дата примерно в время час. по адресу: адрес, умышленно камнем разбил окно размером 1200х600 ... </w:t>
      </w:r>
      <w:r>
        <w:t>фио</w:t>
      </w:r>
      <w:r>
        <w:t>, причинив тем самым потерпевше</w:t>
      </w:r>
      <w:r>
        <w:t xml:space="preserve">му </w:t>
      </w:r>
      <w:r>
        <w:t>фио</w:t>
      </w:r>
      <w:r>
        <w:t xml:space="preserve"> материальный ущерб в размере сумма.  </w:t>
      </w:r>
    </w:p>
    <w:p w:rsidR="00A77B3E" w:rsidP="004E59EF">
      <w:pPr>
        <w:jc w:val="both"/>
      </w:pPr>
      <w:r>
        <w:t xml:space="preserve">Для участия в рассмотрении дела </w:t>
      </w:r>
      <w:r>
        <w:t>Саврадым</w:t>
      </w:r>
      <w:r>
        <w:t xml:space="preserve"> М.В. и потерпевший </w:t>
      </w:r>
      <w:r>
        <w:t>фио</w:t>
      </w:r>
      <w:r>
        <w:t xml:space="preserve"> не явились, о месте и времени рассмотрения дела извещены надлежащим образом. </w:t>
      </w:r>
    </w:p>
    <w:p w:rsidR="00A77B3E" w:rsidP="004E59EF">
      <w:pPr>
        <w:jc w:val="both"/>
      </w:pPr>
      <w:r>
        <w:t xml:space="preserve">В связи с чем дело рассмотрено в отсутствие </w:t>
      </w:r>
      <w:r>
        <w:t>Саврадыма</w:t>
      </w:r>
      <w:r>
        <w:t xml:space="preserve"> М.В. и потерпев</w:t>
      </w:r>
      <w:r>
        <w:t xml:space="preserve">шего </w:t>
      </w:r>
      <w:r>
        <w:t>фио</w:t>
      </w:r>
    </w:p>
    <w:p w:rsidR="00A77B3E" w:rsidP="004E59EF"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</w:t>
      </w:r>
      <w:r>
        <w:t>Саврадымом</w:t>
      </w:r>
      <w:r>
        <w:t xml:space="preserve"> М.В. административного правонарушения. </w:t>
      </w:r>
    </w:p>
    <w:p w:rsidR="00A77B3E" w:rsidP="004E59EF">
      <w:pPr>
        <w:jc w:val="both"/>
      </w:pPr>
      <w:r>
        <w:t xml:space="preserve">Факт совершения административного правонарушения, предусмотренного ст.7.17 КоАП РФ, и </w:t>
      </w:r>
      <w:r>
        <w:t xml:space="preserve">вина </w:t>
      </w:r>
      <w:r>
        <w:t>Саврадыма</w:t>
      </w:r>
      <w:r>
        <w:t xml:space="preserve"> М.В. подтверждаются: протоколом об административном правонарушении №РК-телефон от дата (л.д.1), копией заявления </w:t>
      </w:r>
    </w:p>
    <w:p w:rsidR="00A77B3E" w:rsidP="004E59EF">
      <w:pPr>
        <w:jc w:val="both"/>
      </w:pPr>
      <w:r>
        <w:t>фио</w:t>
      </w:r>
      <w:r>
        <w:t xml:space="preserve"> в ОМВД России по адрес от дата о том, что неизвестное лицо разбило окно храма (л.д.2), копией протокола осмотра места проис</w:t>
      </w:r>
      <w:r>
        <w:t xml:space="preserve">шествия от дата (л.д.3-11), письменными объяснениями </w:t>
      </w:r>
      <w:r>
        <w:t>Саврадыма</w:t>
      </w:r>
      <w:r>
        <w:t xml:space="preserve"> М.В. от дата (л.д.15), справкой наименование организации о стоимости арочного окна (л.д.28).</w:t>
      </w:r>
    </w:p>
    <w:p w:rsidR="00A77B3E" w:rsidP="004E59EF">
      <w:pPr>
        <w:jc w:val="both"/>
      </w:pPr>
      <w:r>
        <w:t>Не доверять представленным доказательствам оснований не имеется, поскольку они составлены уполномоче</w:t>
      </w:r>
      <w:r>
        <w:t xml:space="preserve">нным должностным лицом в соответствии с требованиями </w:t>
      </w:r>
    </w:p>
    <w:p w:rsidR="00A77B3E" w:rsidP="004E59EF">
      <w:pPr>
        <w:jc w:val="both"/>
      </w:pPr>
      <w:r>
        <w:t>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</w:t>
      </w:r>
      <w:r>
        <w:t>, 26.11 КоАП РФ.</w:t>
      </w:r>
    </w:p>
    <w:p w:rsidR="00A77B3E" w:rsidP="004E59EF">
      <w:pPr>
        <w:jc w:val="both"/>
      </w:pPr>
      <w:r>
        <w:t xml:space="preserve">Действия </w:t>
      </w:r>
      <w:r>
        <w:t>Саврадыма</w:t>
      </w:r>
      <w:r>
        <w:t xml:space="preserve"> М.В. необходимо квалифицировать ст.7.17 КоАП РФ, как умышленное повреждение чужого имущества, если эти действия не повлекли причинение значительного ущерба. </w:t>
      </w:r>
    </w:p>
    <w:p w:rsidR="00A77B3E" w:rsidP="004E59EF">
      <w:pPr>
        <w:jc w:val="both"/>
      </w:pPr>
      <w:r>
        <w:t xml:space="preserve">При назначении административного наказания </w:t>
      </w:r>
      <w:r>
        <w:t>Саврадыму</w:t>
      </w:r>
      <w:r>
        <w:t xml:space="preserve"> М.В. учит</w:t>
      </w:r>
      <w:r>
        <w:t xml:space="preserve">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 w:rsidP="004E59EF">
      <w:pPr>
        <w:jc w:val="both"/>
      </w:pPr>
      <w:r>
        <w:t>Саврадымом</w:t>
      </w:r>
      <w:r>
        <w:t xml:space="preserve"> М.В. совершено административное правонарушение в области охраны собств</w:t>
      </w:r>
      <w:r>
        <w:t>енности, ...</w:t>
      </w:r>
    </w:p>
    <w:p w:rsidR="00A77B3E" w:rsidP="004E59EF">
      <w:pPr>
        <w:jc w:val="both"/>
      </w:pPr>
      <w:r>
        <w:t xml:space="preserve">Обстоятельств, смягчающих и отягчающих административную ответственность, не установлено.   </w:t>
      </w:r>
    </w:p>
    <w:p w:rsidR="00A77B3E" w:rsidP="004E59EF">
      <w:pPr>
        <w:jc w:val="both"/>
      </w:pPr>
      <w:r>
        <w:t>Учитывая характер совершенного правонарушения, данные о личности виновного, с целью воспитания уважения к общеустановленным правилам, а также предупреж</w:t>
      </w:r>
      <w:r>
        <w:t xml:space="preserve">дения совершения новых правонарушений, считаю необходимым назначить </w:t>
      </w:r>
      <w:r>
        <w:t>Саврадыму</w:t>
      </w:r>
      <w:r>
        <w:t xml:space="preserve"> М.В. административное наказание в виде административного штрафа в пределах санкции ст.7.17 КоАП РФ.  </w:t>
      </w:r>
    </w:p>
    <w:p w:rsidR="00A77B3E" w:rsidP="004E59EF">
      <w:pPr>
        <w:jc w:val="both"/>
      </w:pPr>
      <w:r>
        <w:t>Обстоятельства, предусмотренные ст. 24.5 КоАП РФ, исключающие производство п</w:t>
      </w:r>
      <w:r>
        <w:t>о делу, отсутствуют.</w:t>
      </w:r>
    </w:p>
    <w:p w:rsidR="00A77B3E" w:rsidP="004E59EF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4E59EF">
      <w:pPr>
        <w:jc w:val="both"/>
      </w:pPr>
      <w:r>
        <w:t>постановил:</w:t>
      </w:r>
    </w:p>
    <w:p w:rsidR="00A77B3E" w:rsidP="004E59EF">
      <w:pPr>
        <w:jc w:val="both"/>
      </w:pPr>
      <w:r>
        <w:t xml:space="preserve">признать </w:t>
      </w:r>
      <w:r>
        <w:t>Саврадыма</w:t>
      </w:r>
      <w:r>
        <w:t xml:space="preserve"> ... виновным в совершении административного правонарушения, предусмотренного ст.7.17 КоАП РФ, и назначить ему наказание в виде адм</w:t>
      </w:r>
      <w:r>
        <w:t>инистративного штрафа в размере 500 (пятьсот) рублей.</w:t>
      </w:r>
    </w:p>
    <w:p w:rsidR="00A77B3E" w:rsidP="004E59EF">
      <w:pPr>
        <w:jc w:val="both"/>
      </w:pPr>
      <w:r>
        <w:t xml:space="preserve">Штраф подлежит уплате по следующим реквизитам: </w:t>
      </w:r>
    </w:p>
    <w:p w:rsidR="00A77B3E" w:rsidP="004E59EF">
      <w:pPr>
        <w:jc w:val="both"/>
      </w:pPr>
      <w:r>
        <w:t xml:space="preserve">Министерство юстиции адрес, ИНН телефон, КПП телефон, ОГРН 1149102019164, адрес: адрес60-летиия СССР, 28, Отделение адрес Банка России // УФК по адрес, </w:t>
      </w:r>
      <w:r>
        <w:t xml:space="preserve">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>.</w:t>
      </w:r>
    </w:p>
    <w:p w:rsidR="00A77B3E" w:rsidP="004E59EF">
      <w:pPr>
        <w:jc w:val="both"/>
      </w:pPr>
      <w:r>
        <w:t xml:space="preserve">Разъяснить </w:t>
      </w:r>
      <w:r>
        <w:t>Саврадыму</w:t>
      </w:r>
      <w:r>
        <w:t xml:space="preserve"> М.В., что мера наказания в виде </w:t>
      </w:r>
      <w:r>
        <w:t>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</w:t>
      </w:r>
      <w:r>
        <w:t xml:space="preserve">истративного правонарушения, предусмотренного ч.1 ст.20.25 КоАП РФ. </w:t>
      </w:r>
    </w:p>
    <w:p w:rsidR="00A77B3E" w:rsidP="004E59EF">
      <w:pPr>
        <w:jc w:val="both"/>
      </w:pPr>
      <w:r>
        <w:t xml:space="preserve"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</w:t>
      </w:r>
      <w:r>
        <w:t>делу.</w:t>
      </w:r>
    </w:p>
    <w:p w:rsidR="00A77B3E" w:rsidP="004E59EF">
      <w:pPr>
        <w:jc w:val="both"/>
      </w:pPr>
    </w:p>
    <w:p w:rsidR="00A77B3E" w:rsidP="004E59EF">
      <w:pPr>
        <w:jc w:val="both"/>
      </w:pPr>
    </w:p>
    <w:p w:rsidR="00A77B3E" w:rsidP="004E59E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4E59EF">
      <w:pPr>
        <w:jc w:val="both"/>
      </w:pPr>
    </w:p>
    <w:p w:rsidR="00A77B3E" w:rsidP="004E59E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EF"/>
    <w:rsid w:val="004E59E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