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4</w:t>
      </w:r>
    </w:p>
    <w:p>
      <w:pPr>
        <w:ind w:left="5040" w:firstLine="720"/>
      </w:pPr>
      <w:r>
        <w:t>Дело №5-53-190/2021</w:t>
      </w:r>
    </w:p>
    <w:p>
      <w:pPr>
        <w:ind w:left="1440" w:firstLine="720"/>
      </w:pPr>
      <w:r>
        <w:t>УИД: 91MS0053-телефон-телефон</w:t>
      </w:r>
    </w:p>
    <w:p/>
    <w:p>
      <w:pPr>
        <w:jc w:val="both"/>
      </w:pPr>
      <w:r>
        <w:t>ПОСТАНОВЛЕНИЕ</w:t>
      </w:r>
    </w:p>
    <w:p>
      <w:pPr>
        <w:jc w:val="both"/>
      </w:pPr>
    </w:p>
    <w:p>
      <w:pPr>
        <w:jc w:val="both"/>
      </w:pPr>
      <w:r>
        <w:t xml:space="preserve">12 апреля 2021 г.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ст.6.1.1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Гоппы</w:t>
      </w:r>
      <w:r>
        <w:t xml:space="preserve"> </w:t>
      </w:r>
      <w:r>
        <w:t>фио</w:t>
      </w:r>
      <w:r>
        <w:t xml:space="preserve"> родившегося дата в </w:t>
      </w:r>
    </w:p>
    <w:p>
      <w:pPr>
        <w:jc w:val="both"/>
      </w:pPr>
      <w:r>
        <w:t xml:space="preserve">адрес, гражданина ... проживающего по адресу: адрес, ..., </w:t>
      </w:r>
    </w:p>
    <w:p>
      <w:pPr>
        <w:jc w:val="both"/>
      </w:pPr>
    </w:p>
    <w:p>
      <w:pPr>
        <w:ind w:left="2880" w:firstLine="720"/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>Гоппа</w:t>
      </w:r>
      <w:r>
        <w:t xml:space="preserve"> Э.С. дата примерно в время час. находясь по адресу: адрес, в ходе ссоры с </w:t>
      </w:r>
      <w:r>
        <w:t>фио</w:t>
      </w:r>
      <w:r>
        <w:t xml:space="preserve">, возникшей из-за ревности, нанося ему удары по различным частям тела обухом топора, один раз ударил обухом топора </w:t>
      </w:r>
      <w:r>
        <w:t>фио</w:t>
      </w:r>
      <w:r>
        <w:t xml:space="preserve">, которая закрывала собой ... </w:t>
      </w:r>
      <w:r>
        <w:t>фио</w:t>
      </w:r>
      <w:r>
        <w:t xml:space="preserve"> нанесённого удара </w:t>
      </w:r>
      <w:r>
        <w:t>фио</w:t>
      </w:r>
      <w:r>
        <w:t xml:space="preserve"> испытала физическую боль. Тем самым </w:t>
      </w:r>
      <w:r>
        <w:t>Гоппа</w:t>
      </w:r>
      <w:r>
        <w:t xml:space="preserve"> Э.С. совершил насильственные действия, причинившие физическую боль, но не повлёкших последствий, указанных в ст.115 УК РФ. </w:t>
      </w:r>
    </w:p>
    <w:p>
      <w:pPr>
        <w:jc w:val="both"/>
      </w:pPr>
      <w:r>
        <w:t xml:space="preserve">В ходе рассмотрения дела </w:t>
      </w:r>
      <w:r>
        <w:t>Гоппа</w:t>
      </w:r>
      <w:r>
        <w:t xml:space="preserve"> Э.С. виновность в совершении административного правонарушения, предусмотренного ст.6.1.1 КоАП РФ, признал, обстоятельства, изложенные в протоколе об административном правонарушении, не оспаривал.</w:t>
      </w:r>
    </w:p>
    <w:p>
      <w:pPr>
        <w:jc w:val="both"/>
      </w:pPr>
      <w:r>
        <w:t xml:space="preserve">Потерпевшая </w:t>
      </w:r>
      <w:r>
        <w:t>фио</w:t>
      </w:r>
      <w:r>
        <w:t xml:space="preserve"> для участия в рассмотрении дела не явилась, ходатайствовала о рассмотрении дела в её отсутствие.</w:t>
      </w:r>
    </w:p>
    <w:p>
      <w:pPr>
        <w:jc w:val="both"/>
      </w:pPr>
      <w:r>
        <w:t xml:space="preserve">В связи с чем дело рассмотрено в отсутствие потерпевшей </w:t>
      </w:r>
      <w:r>
        <w:t>фио</w:t>
      </w:r>
    </w:p>
    <w:p>
      <w:pPr>
        <w:jc w:val="both"/>
      </w:pPr>
      <w:r>
        <w:t xml:space="preserve">Выслушав объяснения </w:t>
      </w:r>
      <w:r>
        <w:t>Гоппа</w:t>
      </w:r>
      <w:r>
        <w:t xml:space="preserve"> Э.С., исследовав материалы дела, прихожу к следующим выводам.</w:t>
      </w:r>
    </w:p>
    <w:p>
      <w:pPr>
        <w:jc w:val="both"/>
      </w:pPr>
      <w:r>
        <w:t xml:space="preserve">Статья 6.1.1 КоАП РФ устанавливает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ст.115 УК РФ, если эти действия не содержат уголовно наказуемого деяния. </w:t>
      </w:r>
    </w:p>
    <w:p>
      <w:pPr>
        <w:jc w:val="both"/>
      </w:pPr>
      <w:r>
        <w:t xml:space="preserve">В ходе рассмотрения дела установлено, что </w:t>
      </w:r>
      <w:r>
        <w:t>Гоппа</w:t>
      </w:r>
      <w:r>
        <w:t xml:space="preserve"> Э.С. совершил иные насильственные действия в отношении </w:t>
      </w:r>
      <w:r>
        <w:t>фио</w:t>
      </w:r>
      <w:r>
        <w:t>, причинившие потерпевшей физическую боль, но не повлекших последствий, указанных в ст.115 УК РФ, при этом эти действия не содержат уголовно наказуемого деяния.</w:t>
      </w:r>
    </w:p>
    <w:p>
      <w:pPr>
        <w:jc w:val="both"/>
      </w:pPr>
      <w:r>
        <w:t xml:space="preserve">Так, виновность </w:t>
      </w:r>
      <w:r>
        <w:t>Гоппы</w:t>
      </w:r>
      <w:r>
        <w:t xml:space="preserve"> Э.С. в совершении административного правонарушения, предусмотренного ст.6.1.1 КоАП РФ подтверждается:</w:t>
      </w:r>
    </w:p>
    <w:p>
      <w:pPr>
        <w:jc w:val="both"/>
      </w:pPr>
      <w:r>
        <w:t xml:space="preserve">- протоколом об административном правонарушении № РК-телефон от дата </w:t>
      </w:r>
    </w:p>
    <w:p>
      <w:pPr>
        <w:jc w:val="both"/>
      </w:pPr>
      <w:r>
        <w:t>дата (л.д.1);</w:t>
      </w:r>
    </w:p>
    <w:p>
      <w:pPr>
        <w:jc w:val="both"/>
      </w:pPr>
      <w:r>
        <w:t xml:space="preserve">- рапортом оперуполномоченного ОМВД России по адрес </w:t>
      </w:r>
    </w:p>
    <w:p>
      <w:pPr>
        <w:jc w:val="both"/>
      </w:pPr>
      <w:r>
        <w:t>фио</w:t>
      </w:r>
      <w:r>
        <w:t xml:space="preserve"> от дата о выявлении признаком правонарушения, предусмотренного ст.6.1.1 КоАП РФ (л.д.2);</w:t>
      </w:r>
    </w:p>
    <w:p>
      <w:pPr>
        <w:jc w:val="both"/>
      </w:pPr>
      <w:r>
        <w:t>- копией постановления о выделении в отдельное производство материалов уголовного дела от дата (л.д.4);</w:t>
      </w:r>
    </w:p>
    <w:p>
      <w:pPr>
        <w:jc w:val="both"/>
      </w:pPr>
      <w:r>
        <w:t xml:space="preserve">- копией постановления о возбуждении уголовного дела от дата в отношении </w:t>
      </w:r>
      <w:r>
        <w:t>Гоппы</w:t>
      </w:r>
      <w:r>
        <w:t xml:space="preserve"> Э.С. по п. «з» ч.2 ст.111 УК РФ (л.д.5);</w:t>
      </w:r>
    </w:p>
    <w:p>
      <w:pPr>
        <w:jc w:val="both"/>
      </w:pPr>
      <w:r>
        <w:t xml:space="preserve">- копией протокола допроса </w:t>
      </w:r>
      <w:r>
        <w:t>фио</w:t>
      </w:r>
      <w:r>
        <w:t xml:space="preserve"> от дата (л.д.9-14);</w:t>
      </w:r>
    </w:p>
    <w:p>
      <w:pPr>
        <w:jc w:val="both"/>
      </w:pPr>
      <w:r>
        <w:t xml:space="preserve">- копией протокола допроса </w:t>
      </w:r>
      <w:r>
        <w:t>фио</w:t>
      </w:r>
      <w:r>
        <w:t xml:space="preserve"> от дата (л.д.15-17);</w:t>
      </w:r>
    </w:p>
    <w:p>
      <w:pPr>
        <w:jc w:val="both"/>
      </w:pPr>
      <w:r>
        <w:t xml:space="preserve">- письменными объяснениями </w:t>
      </w:r>
      <w:r>
        <w:t>фио</w:t>
      </w:r>
      <w:r>
        <w:t xml:space="preserve"> от дата (л.д.30);</w:t>
      </w:r>
    </w:p>
    <w:p>
      <w:pPr>
        <w:jc w:val="both"/>
      </w:pPr>
      <w:r>
        <w:t>- копией справки ГБУЗ РК «</w:t>
      </w:r>
      <w:r>
        <w:t>Старокрымская</w:t>
      </w:r>
      <w:r>
        <w:t xml:space="preserve"> районная больница имени академика </w:t>
      </w:r>
      <w:r>
        <w:t>фио</w:t>
      </w:r>
      <w:r>
        <w:t xml:space="preserve">» от дата о телесных повреждениях у </w:t>
      </w:r>
      <w:r>
        <w:t>фио</w:t>
      </w:r>
      <w:r>
        <w:t xml:space="preserve"> (л.д.26). </w:t>
      </w:r>
    </w:p>
    <w:p>
      <w:pPr>
        <w:jc w:val="both"/>
      </w:pPr>
      <w:r>
        <w:t xml:space="preserve">Составленные процессуальные документы соответствуют требованиям </w:t>
      </w:r>
    </w:p>
    <w:p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</w:t>
      </w:r>
      <w:r>
        <w:t>Гоппа</w:t>
      </w:r>
      <w:r>
        <w:t xml:space="preserve"> Э.С. необходимо квалифицировать по ст.6.1.1 КоАП РФ, как совершение иных насильственных действий, причинивших физическую боль, но не повлёкших последствий, указанных в статье 115  Уголовного кодекса Российской Федерации, если эти действия не содержат уголовно наказуемого деяния.</w:t>
      </w:r>
    </w:p>
    <w:p>
      <w:pPr>
        <w:jc w:val="both"/>
      </w:pPr>
      <w:r>
        <w:t>Гоппа</w:t>
      </w:r>
      <w:r>
        <w:t xml:space="preserve"> Э.С. совершено административное правонарушение, посягающее на здоровье человека, ранее к административной ответственности не привлекался, ...  </w:t>
      </w:r>
    </w:p>
    <w:p>
      <w:pPr>
        <w:jc w:val="both"/>
      </w:pPr>
      <w:r>
        <w:t xml:space="preserve">Обстоятельством, смягчающим административную ответственность, признаю признание </w:t>
      </w:r>
      <w:r>
        <w:t>Гоппа</w:t>
      </w:r>
      <w:r>
        <w:t xml:space="preserve"> Э.С. своей вины.</w:t>
      </w:r>
    </w:p>
    <w:p>
      <w:pPr>
        <w:jc w:val="both"/>
      </w:pPr>
      <w:r>
        <w:t>Обстоятельств, отягчающих административную ответственность, не установлено.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обстоятельство, смягчающее административную ответственность, с целью предупреждения совершения новых правонарушений, считаю необходимым назначить </w:t>
      </w:r>
      <w:r>
        <w:t>Гоппа</w:t>
      </w:r>
      <w:r>
        <w:t xml:space="preserve"> Э.С. административное наказание в пределах санкции ст.6.1.1 КоАП РФ в виде административного штрафа в минимальном размере.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изложенного, руководствуясь ст.ст.29.9, 29.10 КоАП РФ,  </w:t>
      </w:r>
    </w:p>
    <w:p>
      <w:pPr>
        <w:jc w:val="both"/>
      </w:pPr>
    </w:p>
    <w:p>
      <w:pPr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</w:t>
      </w:r>
      <w:r>
        <w:t>Гоппу</w:t>
      </w:r>
      <w:r>
        <w:t xml:space="preserve"> </w:t>
      </w:r>
      <w:r>
        <w:t>фио</w:t>
      </w:r>
      <w:r>
        <w:t xml:space="preserve"> родившегося дата в </w:t>
      </w:r>
    </w:p>
    <w:p>
      <w:pPr>
        <w:jc w:val="both"/>
      </w:pPr>
      <w:r>
        <w:t>адрес, проживающего по адресу: адрес, виновным в совершении административного правонарушения, предусмотренного ст.6.1.1 КоАП РФ, и назначить ему наказание в виде административного штрафа в размере сумма.</w:t>
      </w:r>
    </w:p>
    <w:p>
      <w:pPr>
        <w:jc w:val="both"/>
      </w:pPr>
      <w:r>
        <w:t xml:space="preserve">Штраф подлежит уплате по следующим реквизитам: </w:t>
      </w:r>
    </w:p>
    <w:p>
      <w:pPr>
        <w:jc w:val="both"/>
      </w:pPr>
      <w:r>
        <w:t xml:space="preserve">Министерство юстиции адрес, ИНН телефон, КПП телефон, ОГРН 1149102019164, адрес: адрес60-летиия СССР, 28, Отделение адрес Банка России // УФК по адрес, БИК телефон, единый казначейский счёт 40102810645370000035, казначейский счёт 03100643000000017500, лицевой счёт телефон в УФК по адрес, код сводного реестра телефон, ОКТМО телефон, КБК телефон </w:t>
      </w:r>
      <w:r>
        <w:t>телефон</w:t>
      </w:r>
      <w:r>
        <w:t>.</w:t>
      </w:r>
    </w:p>
    <w:p>
      <w:pPr>
        <w:jc w:val="both"/>
      </w:pPr>
      <w:r>
        <w:t xml:space="preserve">Разъяснить </w:t>
      </w:r>
      <w:r>
        <w:t>Гоппа</w:t>
      </w:r>
      <w:r>
        <w:t xml:space="preserve"> Э.С., что мера наказания в виде штрафа должна быть исполнена лицом, привлечённым к административной ответственности, в течение 60 дней с даты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 xml:space="preserve">   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4FA9F0-D3F8-4EDF-8E9C-26D6D160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