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№5-53-201/2021</w:t>
      </w:r>
    </w:p>
    <w:p>
      <w:pPr>
        <w:ind w:left="1440" w:firstLine="720"/>
      </w:pPr>
      <w:r>
        <w:t>УИД: 91MS0053-телефон-телефон</w:t>
      </w:r>
    </w:p>
    <w:p/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21 апреля 2021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 с участием педагога-психолога МБОУ «Кировская общеобразовательная школа №1» Мартыненко Ю.К.,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Еремеевой</w:t>
      </w:r>
      <w:r>
        <w:t xml:space="preserve"> </w:t>
      </w:r>
      <w:r>
        <w:t>фио</w:t>
      </w:r>
      <w:r>
        <w:t xml:space="preserve">, родившейся дата в </w:t>
      </w:r>
    </w:p>
    <w:p>
      <w:pPr>
        <w:jc w:val="both"/>
      </w:pPr>
      <w:r>
        <w:t xml:space="preserve">адрес, гражданина ... проживающей по адресу: адрес, </w:t>
      </w:r>
    </w:p>
    <w:p>
      <w:pPr>
        <w:jc w:val="both"/>
      </w:pPr>
      <w:r>
        <w:t xml:space="preserve">адрес, ...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Еремеева Я.В. дата примерно в время час., находясь по адресу: адрес,  в ходе ссоры со своей несовершеннолетней дочерью ... паспортные данные,, возникшей из-за пропажи денежных средств, нанесла несовершеннолетней потерпевшей три удара кулаком в область лица, причинив тем самым потерпевшей физическую боль. </w:t>
      </w:r>
    </w:p>
    <w:p>
      <w:pPr>
        <w:jc w:val="both"/>
      </w:pPr>
      <w:r>
        <w:t xml:space="preserve">Своими действиями Еремеева Я.В. нанесла побои, причинившие физическую боль несовершеннолетней ..., но не повлёкших последствий, указанных в ст.115 УК РФ. </w:t>
      </w:r>
    </w:p>
    <w:p>
      <w:pPr>
        <w:jc w:val="both"/>
      </w:pPr>
      <w:r>
        <w:t xml:space="preserve">В ходе рассмотрения дела Еремеева Я.В. виновность в совершении административного правонарушения, предусмотренного ст.6.1.1 КоАП РФ, признала, обстоятельства, изложенные в протоколе об административном правонарушении, не оспаривала, пояснила, что конфликт между ними с дочерью возник из-за того, что </w:t>
      </w:r>
      <w:r>
        <w:t>фио</w:t>
      </w:r>
      <w:r>
        <w:t xml:space="preserve"> похищает деньги из дома.  </w:t>
      </w:r>
    </w:p>
    <w:p>
      <w:pPr>
        <w:jc w:val="both"/>
      </w:pPr>
      <w:r>
        <w:t xml:space="preserve">Потерпевшая </w:t>
      </w:r>
      <w:r>
        <w:t>фио</w:t>
      </w:r>
      <w:r>
        <w:t xml:space="preserve"> в присутствии педагога-психолога МБОУ «Кировская общеобразовательная школа №1» Мартыненко Ю.К. и законного представителя – своей бабушки Смирных Л.Н., пояснила, что от ударов своей матери, </w:t>
      </w:r>
      <w:r>
        <w:t>Еремеевой</w:t>
      </w:r>
      <w:r>
        <w:t xml:space="preserve"> Я.В., испытала физическую боль, в последствии от ударов на её лице оставались гематомы. </w:t>
      </w:r>
    </w:p>
    <w:p>
      <w:pPr>
        <w:jc w:val="both"/>
      </w:pPr>
      <w:r>
        <w:t xml:space="preserve">В ходе рассмотрения дела отводов и ходатайств заявлено не было.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>
      <w:pPr>
        <w:jc w:val="both"/>
      </w:pPr>
      <w:r>
        <w:t xml:space="preserve">В ходе рассмотрения дела установлено, что Еремеева Я.В. нанесла побои </w:t>
      </w:r>
      <w:r>
        <w:t>фио</w:t>
      </w:r>
      <w:r>
        <w:t>, причинившие потерпевшей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>
      <w:pPr>
        <w:jc w:val="both"/>
      </w:pPr>
      <w:r>
        <w:t xml:space="preserve">Виновность </w:t>
      </w:r>
      <w:r>
        <w:t>Еремеевой</w:t>
      </w:r>
      <w:r>
        <w:t xml:space="preserve"> Я.В. в совершении административного правонарушения, предусмотренного ст.6.1.1 КоАП РФ подтверждается следующими доказательствами:</w:t>
      </w:r>
    </w:p>
    <w:p>
      <w:pPr>
        <w:jc w:val="both"/>
      </w:pPr>
      <w:r>
        <w:t xml:space="preserve">- протоколом об административном правонарушении № РК-телефон от дата </w:t>
      </w:r>
    </w:p>
    <w:p>
      <w:pPr>
        <w:jc w:val="both"/>
      </w:pPr>
      <w:r>
        <w:t xml:space="preserve">дата, который составлен уполномоченным должностным лицом, содержание протокола соответствует требованиям ст.28.2 КоАП РФ, копия протокола вручена </w:t>
      </w:r>
      <w:r>
        <w:t>Еремеевой</w:t>
      </w:r>
      <w:r>
        <w:t xml:space="preserve"> Я.В. под роспись (л.д.1);</w:t>
      </w:r>
    </w:p>
    <w:p>
      <w:pPr>
        <w:jc w:val="both"/>
      </w:pPr>
      <w:r>
        <w:t>- письмом МБОУ «</w:t>
      </w:r>
      <w:r>
        <w:t>Приветненская</w:t>
      </w:r>
      <w:r>
        <w:t xml:space="preserve"> ОШ» от дата в ОМВД России по адрес о наличии телесных повреждений у </w:t>
      </w:r>
      <w:r>
        <w:t>Еремеевой</w:t>
      </w:r>
      <w:r>
        <w:t xml:space="preserve"> Е. (л.д.2);</w:t>
      </w:r>
    </w:p>
    <w:p>
      <w:pPr>
        <w:jc w:val="both"/>
      </w:pPr>
      <w:r>
        <w:t>- письменными объяснениями Смирных Л.Н. от дата. подтверждёнными ею в ходе рассмотрения дела (л.д.5);</w:t>
      </w:r>
    </w:p>
    <w:p>
      <w:pPr>
        <w:jc w:val="both"/>
      </w:pPr>
      <w:r>
        <w:t xml:space="preserve">- справкой ГБУЗ РК «Кировская ЦРБ» от дата о наличии телесных повреждений у потерпевшей </w:t>
      </w:r>
      <w:r>
        <w:t>фио</w:t>
      </w:r>
      <w:r>
        <w:t xml:space="preserve"> (л.д.9).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Еремеевой</w:t>
      </w:r>
      <w:r>
        <w:t xml:space="preserve"> Я.В. необходимо квалифицировать по ст.6.1.1 КоАП РФ, как нанесение побоев,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Еремеевой</w:t>
      </w:r>
      <w:r>
        <w:t xml:space="preserve"> Я.В.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Еремеевой</w:t>
      </w:r>
      <w:r>
        <w:t xml:space="preserve"> Я.В. совершено административное правонарушение, посягающее на здоровье человека, ранее к административной ответственности не привлекалась, ... 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признание </w:t>
      </w:r>
      <w:r>
        <w:t>Еремеевой</w:t>
      </w:r>
      <w:r>
        <w:t xml:space="preserve"> Я.В.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Еремеевой</w:t>
      </w:r>
      <w:r>
        <w:t xml:space="preserve"> Я.В. административное наказание в пределах санкции ст.6.1.1 КоАП РФ в виде административного штрафа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Еремееву </w:t>
      </w:r>
      <w:r>
        <w:t>фио</w:t>
      </w:r>
      <w:r>
        <w:t xml:space="preserve">, родившуюся дата в </w:t>
      </w:r>
    </w:p>
    <w:p>
      <w:pPr>
        <w:jc w:val="both"/>
      </w:pPr>
      <w:r>
        <w:t xml:space="preserve">адрес, проживающую по адресу: адрес, </w:t>
      </w:r>
    </w:p>
    <w:p>
      <w:pPr>
        <w:jc w:val="both"/>
      </w:pPr>
      <w:r>
        <w:t>адрес, виновной в совершении административного правонарушения, предусмотренного ст.6.1.1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</w:t>
      </w:r>
      <w:r>
        <w:t>Еремеевой</w:t>
      </w:r>
      <w:r>
        <w:t xml:space="preserve"> Я.В.,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29CA71-BA91-49C6-A85A-2CF9169A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