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B321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№5-53-213/2021</w:t>
      </w:r>
    </w:p>
    <w:p w:rsidR="00A77B3E"/>
    <w:p w:rsidR="00A77B3E" w:rsidP="000B3218">
      <w:pPr>
        <w:jc w:val="center"/>
      </w:pPr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 w:rsidP="000B3218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>и</w:t>
      </w:r>
    </w:p>
    <w:p w:rsidR="00A77B3E" w:rsidP="000B3218">
      <w:r>
        <w:t>Юнусова Сейрана Сервер-оглу, родившегося дата в адрес, проживающего по адресу: адрес, неработающего, неженатого, несовершеннолетних детей не имеющего,</w:t>
      </w:r>
    </w:p>
    <w:p w:rsidR="00A77B3E" w:rsidP="000B3218">
      <w:pPr>
        <w:jc w:val="center"/>
      </w:pPr>
      <w:r>
        <w:t>у с т а н о в и л:</w:t>
      </w:r>
    </w:p>
    <w:p w:rsidR="00A77B3E" w:rsidP="000B3218">
      <w:r>
        <w:t>Юнусов С.С.-о. дата в время час. на автомобиле Фиат-Дукато с государственным регис</w:t>
      </w:r>
      <w:r>
        <w:t>трационным знаком «А450РА82» на 97км адрес в адрес, осуществлял транспортировку без соответствующих документов, не состоя в трудовых отношениях с юридическим лицом или индивидуальным предпринимателем, имеющими право осуществлять транспортировку лома цветны</w:t>
      </w:r>
      <w:r>
        <w:t>х металлов, 2600 кг лома чёрных металлов,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</w:t>
      </w:r>
      <w:r>
        <w:t>нием Правительства Российской Федерации от дата №369.</w:t>
      </w:r>
    </w:p>
    <w:p w:rsidR="00A77B3E" w:rsidP="000B3218">
      <w:r>
        <w:t>Для участия в рассмотрении дела Юнусов С.С.-о.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</w:t>
      </w:r>
      <w:r>
        <w:t>озможным рассмотреть дело в его отсутствие.</w:t>
      </w:r>
    </w:p>
    <w:p w:rsidR="00A77B3E" w:rsidP="000B3218">
      <w:r>
        <w:t>Изучив материалы дела, прихожу к следующим выводам.</w:t>
      </w:r>
    </w:p>
    <w:p w:rsidR="00A77B3E" w:rsidP="000B3218">
      <w: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</w:t>
      </w:r>
      <w:r>
        <w:t>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</w:t>
      </w:r>
      <w:r>
        <w:t>бращения с ломом и отходами цветных металлов и их отчуждения, утверждёнными Постановлением Правительства Российской Федерации от</w:t>
      </w:r>
    </w:p>
    <w:p w:rsidR="00A77B3E" w:rsidP="000B3218">
      <w:r>
        <w:t>дата №370.</w:t>
      </w:r>
    </w:p>
    <w:p w:rsidR="00A77B3E" w:rsidP="000B3218">
      <w:r>
        <w:t>Согласно Правилам обращения с ломом и отходами чёрных металлов и их отчуждения физические лица могут осуществлять т</w:t>
      </w:r>
      <w:r>
        <w:t>олько владение, пользование и распоряжение в отношении собственного металлического лома.</w:t>
      </w:r>
    </w:p>
    <w:p w:rsidR="00A77B3E" w:rsidP="000B3218">
      <w:r>
        <w:t>Как следует из протокола об административном правонарушении №РК-телефон от</w:t>
      </w:r>
    </w:p>
    <w:p w:rsidR="00A77B3E" w:rsidP="000B3218">
      <w:r>
        <w:t>дата и материалов дела, Юнусов С.С.-о. нарушил правила обращения с ломом чёрных металлов, а</w:t>
      </w:r>
      <w:r>
        <w:t xml:space="preserve"> именно дата г. в время на автомобиле Фиат-Дукато с государственным регистрационным знаком «А450РА82» по адрес, на 97км участка дороги, без соответствующих разрешительных документов перевозил лом чёрных металлов массой 2600 кг.</w:t>
      </w:r>
    </w:p>
    <w:p w:rsidR="00A77B3E" w:rsidP="000B3218">
      <w:r>
        <w:t>Вина Юнусова С.С.-о. в со</w:t>
      </w:r>
      <w:r>
        <w:t>вершении административного правонарушения, предусмотренного ст.14.26 КоАП РФ, подтверждается исследованными в ходе рассмотрения дела доказательствами, в частности, протоколом об административном правонарушении №РК-телефон от дата (л.д.1), рапортом инспекто</w:t>
      </w:r>
      <w:r>
        <w:t>ра ДПС ОГИБДД ОМВД России по адрес фио от дата о выявленном факте транспортировки Юнусовым С.С.-о. металлолома (л.д.2), протоколом о досмотре транспортного средства 61 АА телефон от дата (л.д.9), актом контрольного взвешивания от дата с фототаблицей (л.д.1</w:t>
      </w:r>
      <w:r>
        <w:t>0, 11).</w:t>
      </w:r>
    </w:p>
    <w:p w:rsidR="00A77B3E" w:rsidP="000B3218"/>
    <w:p w:rsidR="00A77B3E" w:rsidP="000B3218"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0B3218">
      <w:r>
        <w:t>Действия Юнусова С.С.-о. необходимо квалифицировать по ст.14.26 КоАП РФ, как нарушение правил обращения с ломом и отхода</w:t>
      </w:r>
      <w:r>
        <w:t>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0B3218">
      <w:r>
        <w:t>При назначении административного наказания учитываются характер совершённого ад</w:t>
      </w:r>
      <w:r>
        <w:t>министративного правонарушения, личность виновного Юнусова С.С.-о., который не трудоустроен, не женат, отсутствие обстоятельств, смягчающих и отягчающих административную ответственность.</w:t>
      </w:r>
    </w:p>
    <w:p w:rsidR="00A77B3E" w:rsidP="000B3218">
      <w:r>
        <w:t>В соответствии с ч.3 ст.29.10 КоАП РФ  в постановлении по делу об ад</w:t>
      </w:r>
      <w:r>
        <w:t>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</w:t>
      </w:r>
      <w:r>
        <w:t>ъятия.</w:t>
      </w:r>
    </w:p>
    <w:p w:rsidR="00A77B3E" w:rsidP="000B3218"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0B3218">
      <w:r>
        <w:t>Согласно ч.1 ст.3.7 КоАП РФ конфиск</w:t>
      </w:r>
      <w:r>
        <w:t>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A77B3E" w:rsidP="000B3218">
      <w:r>
        <w:t>Из материалов дела следует, чт</w:t>
      </w:r>
      <w:r>
        <w:t>о у Юнусова С.С.-о. был изъят лом чёрных металлов массой 2600 кг, при этом документов, подтверждающих право собственности на него Юнусовым С.С.-о. предоставлено не было. В связи с чем, поскольку указанный лом цветного металла являлся предметом совершения а</w:t>
      </w:r>
      <w:r>
        <w:t>дминистративного правонарушения, прихожу к выводу о необходимости его конфискации.</w:t>
      </w:r>
    </w:p>
    <w:p w:rsidR="00A77B3E" w:rsidP="000B3218">
      <w:r>
        <w:t>Автомобиль Фиат-Дукато с государственным регистрационным знаком «А450РА82», изъятый в ходе оформления материалов дела, подлежит возвращению законному владельцу, поскольку пр</w:t>
      </w:r>
      <w:r>
        <w:t>едметом административного правонарушения в данном случае не является.</w:t>
      </w:r>
    </w:p>
    <w:p w:rsidR="00A77B3E" w:rsidP="000B3218">
      <w:r>
        <w:t>На основании изложенного, руководствуясь статьями 25.1, 29.9, 29.10 КоАП РФ,</w:t>
      </w:r>
    </w:p>
    <w:p w:rsidR="00A77B3E" w:rsidP="000B3218">
      <w:pPr>
        <w:jc w:val="center"/>
      </w:pPr>
      <w:r>
        <w:t>п о с т а н о в и л:</w:t>
      </w:r>
    </w:p>
    <w:p w:rsidR="00A77B3E" w:rsidP="000B3218">
      <w:r>
        <w:t>Юнусова Сейрана Сервер-оглу признать виновным в совершении административного правонаруш</w:t>
      </w:r>
      <w:r>
        <w:t xml:space="preserve">ения, предусмотренного ст.14.26 КоАП РФ, и </w:t>
      </w:r>
      <w:r>
        <w:t>назначить ему административное наказание в виде административного штрафа в размере сумма с конфискацией в доход государства 2600 кг лома чёрных металлов.</w:t>
      </w:r>
    </w:p>
    <w:p w:rsidR="00A77B3E" w:rsidP="000B3218">
      <w:r>
        <w:t>Штраф подлежит уплате по следующим реквизитам:</w:t>
      </w:r>
    </w:p>
    <w:p w:rsidR="00A77B3E" w:rsidP="000B3218">
      <w:r>
        <w:t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</w:t>
      </w:r>
      <w:r>
        <w:t>вой счёт телефон в УФК по адрес, код сводного реестра телефон, ОКТМО телефон, КБК телефон телефон.</w:t>
      </w:r>
    </w:p>
    <w:p w:rsidR="00A77B3E" w:rsidP="000B3218">
      <w:r>
        <w:t>Исполнение постановления в части конфискации в доход государства 2600 кг лома чёрных металлов, хранящегося в ОМВД России по адрес – возложить на Отдел судебн</w:t>
      </w:r>
      <w:r>
        <w:t>ых приставов по Кировскому и адрес УФССП России по адрес.</w:t>
      </w:r>
    </w:p>
    <w:p w:rsidR="00A77B3E" w:rsidP="000B3218">
      <w:r>
        <w:t>Автомобиль Фиат-Дукато с государственным регистрационным знаком «А450РА82» по вступлению постановления в законную силу передать законному владельцу по принадлежности.</w:t>
      </w:r>
    </w:p>
    <w:p w:rsidR="00A77B3E" w:rsidP="000B3218">
      <w:r>
        <w:t>Разъяснить Юнусову С.С.-о., чт</w:t>
      </w:r>
      <w:r>
        <w:t>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</w:t>
      </w:r>
      <w:r>
        <w:t>стоятельный состав административного правонарушения, предусмотренного ч.1 ст.20.25 КоАП РФ.</w:t>
      </w:r>
    </w:p>
    <w:p w:rsidR="00A77B3E" w:rsidP="000B3218"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</w:t>
      </w:r>
      <w:r>
        <w:t>получения копии постановления.</w:t>
      </w:r>
    </w:p>
    <w:p w:rsidR="00A77B3E" w:rsidP="000B3218"/>
    <w:p w:rsidR="00A77B3E" w:rsidP="000B3218"/>
    <w:p w:rsidR="00A77B3E" w:rsidP="000B3218">
      <w:r>
        <w:t>Мировой судья</w:t>
      </w:r>
      <w:r>
        <w:tab/>
      </w:r>
      <w:r>
        <w:tab/>
      </w:r>
      <w:r>
        <w:tab/>
        <w:t xml:space="preserve">                                                    </w:t>
      </w:r>
      <w:r>
        <w:t>И.В.Кувшинов</w:t>
      </w:r>
    </w:p>
    <w:p w:rsidR="00A77B3E" w:rsidP="000B3218"/>
    <w:p w:rsidR="00A77B3E" w:rsidP="000B3218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8"/>
    <w:rsid w:val="000B32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