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760"/>
      </w:pPr>
      <w:r>
        <w:t>Дело №5-53-214/2020</w:t>
      </w:r>
    </w:p>
    <w:p>
      <w:pPr>
        <w:ind w:left="2160" w:firstLine="720"/>
      </w:pPr>
      <w:r>
        <w:t>ПОСТАНОВЛЕНИЕ</w:t>
      </w:r>
    </w:p>
    <w:p/>
    <w:p>
      <w:pPr>
        <w:jc w:val="both"/>
      </w:pPr>
      <w:r>
        <w:t xml:space="preserve">13 мая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ч.2 ст.12.26 Кодекса Российской Федерации об административных правонарушениях (далее – КоАП РФ), в отношении </w:t>
      </w:r>
    </w:p>
    <w:p>
      <w:pPr>
        <w:jc w:val="both"/>
      </w:pPr>
      <w:r>
        <w:t xml:space="preserve">Рогозиной </w:t>
      </w:r>
      <w:r>
        <w:t>фио</w:t>
      </w:r>
      <w:r>
        <w:t xml:space="preserve">, родившейся дата в </w:t>
      </w:r>
    </w:p>
    <w:p>
      <w:pPr>
        <w:jc w:val="both"/>
      </w:pPr>
      <w:r>
        <w:t xml:space="preserve">адрес ... адрес, гражданина ..., проживающей по адресу: адрес/... наименование организации, ... и паспортные данные,   </w:t>
      </w:r>
    </w:p>
    <w:p>
      <w:pPr>
        <w:ind w:left="2880" w:firstLine="720"/>
        <w:jc w:val="both"/>
      </w:pPr>
      <w:r>
        <w:t>установил:</w:t>
      </w:r>
    </w:p>
    <w:p>
      <w:pPr>
        <w:jc w:val="both"/>
      </w:pPr>
      <w:r>
        <w:t xml:space="preserve">Рогозина А.О. дата в время час. на адрес, в районе дома ..., в адрес, являясь водителем транспортного средства – автомобиля марка автомобиля при наличии у неё признаков опьянения (запах алкоголя изо рта, нарушение речи, неустойчивость позы) и не имея при этом права управления транспортными средствами,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её действия (бездействие) не содержали признаков уголовно наказуемого деяния. </w:t>
      </w:r>
    </w:p>
    <w:p>
      <w:pPr>
        <w:jc w:val="both"/>
      </w:pPr>
      <w:r>
        <w:t xml:space="preserve">В судебном заседании Рогозина А.О. пояснила, что водителем автомобиля не являлась, автомобилем не управляла, в момент, когда к ней обратился сотрудник ГИБДД она сидела в автомобиле на водительском месте при этом автомобиль был не заведён.  </w:t>
      </w:r>
    </w:p>
    <w:p>
      <w:pPr>
        <w:jc w:val="both"/>
      </w:pPr>
      <w:r>
        <w:t xml:space="preserve">Каких-либо ходатайств и отводов в ходе рассмотрения дела </w:t>
      </w:r>
    </w:p>
    <w:p>
      <w:pPr>
        <w:jc w:val="both"/>
      </w:pPr>
      <w:r>
        <w:t xml:space="preserve">Рогозина А.О. заявлено не было.  </w:t>
      </w:r>
    </w:p>
    <w:p>
      <w:pPr>
        <w:jc w:val="both"/>
      </w:pPr>
      <w:r>
        <w:t xml:space="preserve">Исследовав материалы дела, выслушав объяснения Рогозиной А.О., прихожу к выводу о наличии её вины в совершении административного правонарушения, предусмотренного ч.2 ст.12.26 КоАП РФ, исходя из следующего. </w:t>
      </w:r>
    </w:p>
    <w:p>
      <w:pPr>
        <w:jc w:val="both"/>
      </w:pPr>
      <w:r>
        <w:t>В соответствии с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 xml:space="preserve">В соответствии с ч.2 ст.12.26 КоАП РФ административная ответственность наступает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w:t>
      </w:r>
      <w:r>
        <w:t>состояние опьянения, если такие действия (бездействие) не содержат уголовно наказуемого деяния.</w:t>
      </w:r>
    </w:p>
    <w:p>
      <w:pPr>
        <w:jc w:val="both"/>
      </w:pPr>
      <w:r>
        <w:t xml:space="preserve">Как усматривается из материалов дела, основанием полагать, что </w:t>
      </w:r>
    </w:p>
    <w:p>
      <w:pPr>
        <w:jc w:val="both"/>
      </w:pPr>
      <w:r>
        <w:t xml:space="preserve">Рогозина А.О. находилась в состоянии опьянения, явилось наличие у неё признаков опьянения – запах алкоголя изо рта, нарушение речи, неустойчивость позы (л.д.2, 3). </w:t>
      </w:r>
    </w:p>
    <w:p>
      <w:pPr>
        <w:jc w:val="both"/>
      </w:pPr>
      <w:r>
        <w:t xml:space="preserve">Данные признаки предусмотрены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Основанием для направления Рогозиной А.О. на медицинское освидетельствование на состояние опьянения послужил её отказ от прохождения освидетельствования на состояние алкогольного опьянения. При этом пройти медицинское освидетельствование Рогозина А.О. отказалась, что подтверждается видеозаписью, приложенной к протоколу об административном правонарушении, и соответствующей записью в протоколе о направлении на медицинское освидетельствование (л.д.3, 7). </w:t>
      </w:r>
    </w:p>
    <w:p>
      <w:pPr>
        <w:jc w:val="both"/>
      </w:pPr>
      <w:r>
        <w:t>Направление Рогозиной А.О.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 что согласуется с требованиями ч.2 ст.27.12 КоАП РФ.</w:t>
      </w:r>
    </w:p>
    <w:p>
      <w:pPr>
        <w:jc w:val="both"/>
      </w:pPr>
      <w:r>
        <w:t xml:space="preserve">Факт совершения Рогозиной А.О. административного правонарушения, предусмотренного ч.2 ст.12.26 КоАП РФ, подтверждается: протоколом об административном правонарушении 61 АГ телефон от дата, который составлен правомочным на то лицом, в соответствии с требованиями КоАП РФ, содержание протокола соответствует требованиям ст.28.2 КоАП РФ (л.д.1), протоколом об отстранении от управления транспортным средством 82 ОТ №016763 от дата (л.д.2),  протоколом о направлении на медицинское освидетельствование на состояние опьянения 61 АК телефон от дата (л.д.3), видеозаписью событий с участием Рогозиной А.О., на которой зафиксирован разговор Рогозиной А.О. с инспектором ГИБДД, в ходе которого Рогозина А.О. отказалась от прохождения освидетельствования на месте остановки, которое по сути являлось требованием пройти освидетельствование на состояние алкогольного опьянения и не выполнила требование инспектора ГИБДД пройти медицинское освидетельствование на состояние опьянения (л.д.7), рапортом инспектора ДПС </w:t>
      </w:r>
      <w:r>
        <w:t>фио</w:t>
      </w:r>
      <w:r>
        <w:t xml:space="preserve"> от дата, согласно которому в остановившемся по его требованию автомобиле марка автомобиля </w:t>
      </w:r>
      <w:r>
        <w:t xml:space="preserve">водитель, которым оказалась Рогозина А.О., пересаживалась с водительского места на заднее пассажирское место (л.д.4).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Сведений о том, что Рогозина А.О. считается лицом подвергнутым административному наказанию за совершение административных правонарушений, предусмотренных ч.ч.1 и 3 ст.12.8, ст.12.26 КоАП РФ, либо имеет судимость за совершение преступлений, предусмотренных ст.264, 264.1 УК РФ, в представленных материалах не имеется (л.д.5).</w:t>
      </w:r>
    </w:p>
    <w:p>
      <w:pPr>
        <w:jc w:val="both"/>
      </w:pPr>
      <w:r>
        <w:t xml:space="preserve">Таким образом, считаю, что Рогозина А.О. нарушила требования п.2.3.2 ПДД РФ, и нахожу её вину в совершении административного правонарушения доказанной, квалифицировав её действия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Доводы Рогозиной А.О. о том, что она не являлась водителем автомобиля, считаю несостоятельными, поскольку рапортом инспектора ДПС ОГИБДД ОМВД России по адрес </w:t>
      </w:r>
      <w:r>
        <w:t>фио</w:t>
      </w:r>
      <w:r>
        <w:t xml:space="preserve"> подтверждается факт управления Рогозиной А.О. автомобилем, и что с целью уклонения от ответственности Рогозина А.О. после остановки транспортного средства пыталась пересесть с водительского места на заднее пассажирское место. </w:t>
      </w:r>
    </w:p>
    <w:p>
      <w:pPr>
        <w:jc w:val="both"/>
      </w:pPr>
      <w:r>
        <w:t>При назначении административного наказания Рогозиной А.О.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Рогозиной А.О.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и паспортные данные.</w:t>
      </w:r>
    </w:p>
    <w:p>
      <w:pPr>
        <w:jc w:val="both"/>
      </w:pPr>
      <w:r>
        <w:t xml:space="preserve">Обстоятельством, смягчающим административную ответственность, признаю в соответствии со ст.4.2 КоАП РФ совершение административного правонарушения женщиной, имеющей малолетнего ребенка.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совершенного правонарушения, данные о личности виновной,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Рогозиной А.О. административное наказание в виде административного штрафа, поскольку назначение наказание в виде административного ареста женщине, имеющей ребёнка в возрасте до 14 лет, в силу ч.2 ст.3.9 КоАП РФ исключается.  </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Рогозину </w:t>
      </w:r>
      <w:r>
        <w:t>фио</w:t>
      </w:r>
      <w:r>
        <w:t xml:space="preserve">, родившуюся дата в </w:t>
      </w:r>
    </w:p>
    <w:p>
      <w:pPr>
        <w:jc w:val="both"/>
      </w:pPr>
      <w:r>
        <w:t>адрес посад адрес, проживающей по адресу: адрес/Пушкина, д.98/24, виновной в совершении административного правонарушения, предусмотренного ч.2 ст.12.26 КоАП РФ, и назначить ей наказание в виде административного штрафа в размере 30000 (тридцать тысяч) рублей.</w:t>
      </w:r>
    </w:p>
    <w:p>
      <w:pPr>
        <w:jc w:val="both"/>
      </w:pPr>
      <w:r>
        <w:t xml:space="preserve">Штраф подлежит уплате по следующим реквизитам: Отделение по адрес ЮГУ ЦБ РФ, счёт №40101810335100010001, БИК – телефон, КБК – 18811601121010001140, КПП – телефон, ОКТМО – телефон, ИНН – телефон, получатель УФК по адрес (ОМВД России по </w:t>
      </w:r>
    </w:p>
    <w:p>
      <w:pPr>
        <w:jc w:val="both"/>
      </w:pPr>
      <w:r>
        <w:t>адрес), УИН 18810391201900001509.</w:t>
      </w:r>
    </w:p>
    <w:p>
      <w:pPr>
        <w:jc w:val="both"/>
      </w:pPr>
      <w:r>
        <w:t>Разъяснить Рогозиной А.О.,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58D98DA-CFBE-44EA-A813-447A299F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