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 w:rsidP="0090177E">
      <w:pPr>
        <w:ind w:left="5040" w:firstLine="720"/>
      </w:pPr>
      <w:r>
        <w:t>Дело №5-53-217/2017</w:t>
      </w:r>
    </w:p>
    <w:p w:rsidR="00A77B3E" w:rsidP="0090177E">
      <w:pPr>
        <w:ind w:left="2160" w:firstLine="720"/>
      </w:pPr>
      <w:r>
        <w:t>ПОСТАНОВЛЕНИЕ</w:t>
      </w:r>
    </w:p>
    <w:p w:rsidR="00A77B3E"/>
    <w:p w:rsidR="00A77B3E">
      <w:r>
        <w:t xml:space="preserve">3 июля 2017 г.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0177E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</w:t>
      </w:r>
      <w:r>
        <w:t>КоАП</w:t>
      </w:r>
      <w:r>
        <w:t xml:space="preserve"> РФ), в</w:t>
      </w:r>
      <w:r>
        <w:t xml:space="preserve"> отношении </w:t>
      </w:r>
    </w:p>
    <w:p w:rsidR="00A77B3E" w:rsidP="0090177E">
      <w:pPr>
        <w:jc w:val="both"/>
      </w:pPr>
      <w:r>
        <w:t>фио</w:t>
      </w:r>
      <w:r>
        <w:t xml:space="preserve">, паспортные данные адрес, зарегистрированного по адресу: адрес, </w:t>
      </w:r>
    </w:p>
    <w:p w:rsidR="00A77B3E" w:rsidP="0090177E">
      <w:pPr>
        <w:jc w:val="both"/>
      </w:pPr>
      <w:r>
        <w:t xml:space="preserve">адрес, проживающего по адресу: адрес, </w:t>
      </w:r>
    </w:p>
    <w:p w:rsidR="00A77B3E" w:rsidP="0090177E">
      <w:pPr>
        <w:jc w:val="both"/>
      </w:pPr>
    </w:p>
    <w:p w:rsidR="00A77B3E" w:rsidP="0090177E">
      <w:pPr>
        <w:ind w:left="2880" w:firstLine="720"/>
      </w:pPr>
      <w:r>
        <w:t>установил:</w:t>
      </w:r>
    </w:p>
    <w:p w:rsidR="00A77B3E"/>
    <w:p w:rsidR="00A77B3E" w:rsidP="0090177E">
      <w:pPr>
        <w:ind w:firstLine="720"/>
        <w:jc w:val="both"/>
      </w:pPr>
      <w:r>
        <w:t>Маметов</w:t>
      </w:r>
      <w:r>
        <w:t xml:space="preserve"> А.И. дата </w:t>
      </w:r>
      <w:r>
        <w:t>в</w:t>
      </w:r>
      <w:r>
        <w:t xml:space="preserve"> время час., находясь по адресу: адрес, при проведении судебными приставами по Кировскому и Советскому р</w:t>
      </w:r>
      <w:r>
        <w:t>айонам исполнительных действий назвался чужим именем, представившись братом должника – ..., 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</w:t>
      </w:r>
      <w:r>
        <w:t xml:space="preserve">ументов, находящегося при исполнении служебных обязанностей, чем совершил административное правонарушение, предусмотренное ст.17.8 </w:t>
      </w:r>
      <w:r>
        <w:t>КоАП</w:t>
      </w:r>
      <w:r>
        <w:t xml:space="preserve"> РФ.</w:t>
      </w:r>
    </w:p>
    <w:p w:rsidR="00A77B3E" w:rsidP="0090177E">
      <w:pPr>
        <w:ind w:firstLine="720"/>
        <w:jc w:val="both"/>
      </w:pPr>
      <w:r>
        <w:t>Маметов</w:t>
      </w:r>
      <w:r>
        <w:t xml:space="preserve"> А.И., надлежащим образом извещенный о времени и месте рассмотрения дела, в суд не явился, о причинах неявки </w:t>
      </w:r>
      <w:r>
        <w:t xml:space="preserve">суду не сообщил. </w:t>
      </w:r>
    </w:p>
    <w:p w:rsidR="00A77B3E" w:rsidP="0090177E">
      <w:pPr>
        <w:jc w:val="both"/>
      </w:pPr>
      <w:r>
        <w:t xml:space="preserve">В </w:t>
      </w:r>
      <w:r>
        <w:t>связи</w:t>
      </w:r>
      <w:r>
        <w:t xml:space="preserve"> с чем считаю возможным в порядке ч.2 ст.25.1 </w:t>
      </w:r>
      <w:r>
        <w:t>КоАП</w:t>
      </w:r>
      <w:r>
        <w:t xml:space="preserve"> РФ рассмотреть дело в отсутствие лица, в отношении которого ведётся производство по делу.</w:t>
      </w:r>
    </w:p>
    <w:p w:rsidR="00A77B3E" w:rsidP="0090177E">
      <w:pPr>
        <w:ind w:firstLine="720"/>
        <w:jc w:val="both"/>
      </w:pPr>
      <w:r>
        <w:t>Исследовав материалы дела, прихожу к следующим выводам.</w:t>
      </w:r>
    </w:p>
    <w:p w:rsidR="00A77B3E" w:rsidP="0090177E">
      <w:pPr>
        <w:ind w:firstLine="720"/>
        <w:jc w:val="both"/>
      </w:pPr>
      <w:r>
        <w:t xml:space="preserve">Статья 17.8. </w:t>
      </w:r>
      <w:r>
        <w:t>КоАП</w:t>
      </w:r>
      <w:r>
        <w:t xml:space="preserve"> РФ устанавливает</w:t>
      </w:r>
      <w:r>
        <w:t xml:space="preserve">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t>.</w:t>
      </w:r>
    </w:p>
    <w:p w:rsidR="00A77B3E" w:rsidP="0090177E">
      <w:pPr>
        <w:ind w:firstLine="720"/>
        <w:jc w:val="both"/>
      </w:pPr>
      <w:r>
        <w:t xml:space="preserve">В судебном заседании установлено, что </w:t>
      </w:r>
      <w:r>
        <w:t>Маметов</w:t>
      </w:r>
      <w:r>
        <w:t xml:space="preserve"> А.И.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</w:t>
      </w:r>
      <w:r>
        <w:t xml:space="preserve">ельности судов. </w:t>
      </w:r>
    </w:p>
    <w:p w:rsidR="00A77B3E" w:rsidP="0090177E">
      <w:pPr>
        <w:ind w:firstLine="720"/>
        <w:jc w:val="both"/>
      </w:pPr>
      <w:r>
        <w:t xml:space="preserve">Указанные обстоятельства подтверждаются: протоколом об административном правонарушении от дата №72/17/82013-АП (л.д.1);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>от</w:t>
      </w:r>
      <w:r>
        <w:t xml:space="preserve"> дата </w:t>
      </w:r>
    </w:p>
    <w:p w:rsidR="00A77B3E" w:rsidP="0090177E">
      <w:pPr>
        <w:jc w:val="both"/>
      </w:pPr>
      <w:r>
        <w:t>дата о том, что в ходе проведения исполнительных действий по исполнител</w:t>
      </w:r>
      <w:r>
        <w:t xml:space="preserve">ьному производству в отношении должника </w:t>
      </w:r>
      <w:r>
        <w:t>Маметова</w:t>
      </w:r>
      <w:r>
        <w:t xml:space="preserve"> А.И. при посещении его по месту постоянного проживания, </w:t>
      </w:r>
      <w:r>
        <w:t>Маметов</w:t>
      </w:r>
      <w:r>
        <w:t xml:space="preserve"> А.И. представился другим человеком, сказав, что </w:t>
      </w:r>
      <w:r>
        <w:t>Маметов</w:t>
      </w:r>
      <w:r>
        <w:t xml:space="preserve"> А.И. по данному адресу не проживает (л.д.2, 3), копией заявки о назначении группы судеб</w:t>
      </w:r>
      <w:r>
        <w:t>ных приставов по ОУПДС для обеспечения безопасности при совершении исполнительных</w:t>
      </w:r>
      <w:r>
        <w:t xml:space="preserve"> действий (л.д.4), копией постановления о </w:t>
      </w:r>
      <w:r>
        <w:t xml:space="preserve">возбуждении исполнительного производства от дата в отношении </w:t>
      </w:r>
      <w:r>
        <w:t>Маметова</w:t>
      </w:r>
      <w:r>
        <w:t xml:space="preserve"> А.И. (л.д.5), копией постановления о возбуждении исполнительног</w:t>
      </w:r>
      <w:r>
        <w:t xml:space="preserve">о производства </w:t>
      </w:r>
      <w:r>
        <w:t>от</w:t>
      </w:r>
      <w:r>
        <w:t xml:space="preserve"> дата в отношении </w:t>
      </w:r>
      <w:r>
        <w:t>Маметова</w:t>
      </w:r>
      <w:r>
        <w:t xml:space="preserve"> А.И. (л.д.7).  </w:t>
      </w:r>
    </w:p>
    <w:p w:rsidR="00A77B3E" w:rsidP="0090177E">
      <w:pPr>
        <w:ind w:firstLine="720"/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90177E">
      <w:pPr>
        <w:jc w:val="both"/>
      </w:pPr>
      <w:r>
        <w:t>КоАП</w:t>
      </w:r>
      <w:r>
        <w:t xml:space="preserve"> РФ, в связи с чем являются допустимыми, достоверными, а в своей совокупности – достаточными доказательствами, собранными в соо</w:t>
      </w:r>
      <w:r>
        <w:t xml:space="preserve">тветствии с правилами статей 26.2, 26.11 </w:t>
      </w:r>
      <w:r>
        <w:t>КоАП</w:t>
      </w:r>
      <w:r>
        <w:t xml:space="preserve"> РФ.</w:t>
      </w:r>
    </w:p>
    <w:p w:rsidR="00A77B3E" w:rsidP="0090177E">
      <w:pPr>
        <w:ind w:firstLine="720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Маметова</w:t>
      </w:r>
      <w:r>
        <w:t xml:space="preserve"> А.И. в совершении административного правонарушения, действия которой следует квалифицировать по ст.17.8 </w:t>
      </w:r>
      <w:r>
        <w:t>КоАП</w:t>
      </w:r>
      <w:r>
        <w:t xml:space="preserve"> РФ, </w:t>
      </w:r>
      <w:r>
        <w:t xml:space="preserve"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90177E">
      <w:pPr>
        <w:ind w:firstLine="720"/>
        <w:jc w:val="both"/>
      </w:pPr>
      <w:r>
        <w:t>При назначении административно</w:t>
      </w:r>
      <w:r>
        <w:t xml:space="preserve">го наказания </w:t>
      </w:r>
      <w:r>
        <w:t>Маметову</w:t>
      </w:r>
      <w:r>
        <w:t xml:space="preserve"> А.И.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90177E">
      <w:pPr>
        <w:ind w:firstLine="720"/>
        <w:jc w:val="both"/>
      </w:pPr>
      <w:r>
        <w:t>Маметовым</w:t>
      </w:r>
      <w:r>
        <w:t xml:space="preserve"> А.И. совершено адм</w:t>
      </w:r>
      <w:r>
        <w:t xml:space="preserve">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трудоустроен, доход имеет от случайных заработков.  </w:t>
      </w:r>
    </w:p>
    <w:p w:rsidR="00A77B3E" w:rsidP="0090177E">
      <w:pPr>
        <w:ind w:firstLine="720"/>
        <w:jc w:val="both"/>
      </w:pPr>
      <w:r>
        <w:t>Обс</w:t>
      </w:r>
      <w:r>
        <w:t xml:space="preserve">тоятельств, смягчающих и отягчающих административную ответственность, не установлено. </w:t>
      </w:r>
    </w:p>
    <w:p w:rsidR="00A77B3E" w:rsidP="0090177E">
      <w:pPr>
        <w:ind w:firstLine="720"/>
        <w:jc w:val="both"/>
      </w:pPr>
      <w:r>
        <w:t>Учитывая характер совершенного правонарушения, данные о личности виновной, отсутствие смягчающих и отягчающих административную ответственность обстоятельства, с целью пр</w:t>
      </w:r>
      <w:r>
        <w:t xml:space="preserve">едупреждения совершения новых правонарушений, считаю необходимым назначить </w:t>
      </w:r>
      <w:r>
        <w:t>Маметову</w:t>
      </w:r>
      <w:r>
        <w:t xml:space="preserve"> А.И. административное наказание в пределах санкции ст.17.8 </w:t>
      </w:r>
      <w:r>
        <w:t>КоАП</w:t>
      </w:r>
      <w:r>
        <w:t xml:space="preserve"> РФ в виде штрафа в максимальном размере. </w:t>
      </w:r>
    </w:p>
    <w:p w:rsidR="00A77B3E" w:rsidP="0090177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</w:t>
      </w:r>
      <w:r>
        <w:t xml:space="preserve">,  </w:t>
      </w:r>
    </w:p>
    <w:p w:rsidR="00A77B3E" w:rsidP="0090177E">
      <w:pPr>
        <w:jc w:val="both"/>
      </w:pPr>
    </w:p>
    <w:p w:rsidR="00A77B3E" w:rsidP="0090177E">
      <w:pPr>
        <w:ind w:left="2880" w:firstLine="720"/>
        <w:jc w:val="both"/>
      </w:pPr>
      <w:r>
        <w:t>постановил:</w:t>
      </w:r>
    </w:p>
    <w:p w:rsidR="00A77B3E" w:rsidP="0090177E">
      <w:pPr>
        <w:jc w:val="both"/>
      </w:pPr>
    </w:p>
    <w:p w:rsidR="00A77B3E" w:rsidP="0090177E">
      <w:pPr>
        <w:jc w:val="both"/>
      </w:pPr>
      <w:r>
        <w:t xml:space="preserve">признать </w:t>
      </w:r>
      <w:r>
        <w:t>фио</w:t>
      </w:r>
      <w:r>
        <w:t xml:space="preserve">, паспортные данные, зарегистрированного по адресу: адрес, </w:t>
      </w:r>
    </w:p>
    <w:p w:rsidR="00A77B3E" w:rsidP="0090177E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ст.17.8 </w:t>
      </w:r>
      <w:r>
        <w:t>КоАП</w:t>
      </w:r>
      <w:r>
        <w:t xml:space="preserve"> РФ, и назначить ему наказание в виде административного штрафа в размере 1500 (одна тысяча пятьсот) рублей. </w:t>
      </w:r>
    </w:p>
    <w:p w:rsidR="00A77B3E" w:rsidP="0090177E">
      <w:pPr>
        <w:ind w:firstLine="720"/>
        <w:jc w:val="both"/>
      </w:pPr>
      <w:r>
        <w:t>Штраф подлежит уплате по</w:t>
      </w:r>
      <w:r>
        <w:t xml:space="preserve"> следующим реквизитам: УФК по Республике Крым (УФССП России по Республике Крым), ИНН 7702835613, КПП 910201001, л/с 04751А91420, Наименование банка: Отделение Республика Крым </w:t>
      </w:r>
    </w:p>
    <w:p w:rsidR="00A77B3E" w:rsidP="0090177E">
      <w:pPr>
        <w:jc w:val="both"/>
      </w:pPr>
      <w:r>
        <w:t xml:space="preserve">г. Симферополь, БИК 04310001, </w:t>
      </w:r>
      <w:r>
        <w:t>р</w:t>
      </w:r>
      <w:r>
        <w:t>/с 40101810335100010001, КБК 32211617000016016140</w:t>
      </w:r>
      <w:r>
        <w:t xml:space="preserve">. </w:t>
      </w:r>
    </w:p>
    <w:p w:rsidR="00A77B3E" w:rsidP="0090177E">
      <w:pPr>
        <w:ind w:firstLine="720"/>
        <w:jc w:val="both"/>
      </w:pPr>
      <w:r>
        <w:t xml:space="preserve">Разъяснить </w:t>
      </w:r>
      <w:r>
        <w:t>Маметову</w:t>
      </w:r>
      <w:r>
        <w:t xml:space="preserve">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</w:t>
      </w:r>
      <w:r>
        <w:t xml:space="preserve"> Не 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90177E">
      <w:pPr>
        <w:ind w:firstLine="720"/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</w:t>
      </w:r>
      <w:r>
        <w:t>пии постановления через судью, которым вынесено постановление по делу.</w:t>
      </w:r>
    </w:p>
    <w:p w:rsidR="00A77B3E" w:rsidP="0090177E">
      <w:pPr>
        <w:jc w:val="both"/>
      </w:pPr>
      <w:r>
        <w:t xml:space="preserve"> </w:t>
      </w:r>
    </w:p>
    <w:p w:rsidR="00A77B3E" w:rsidP="0090177E">
      <w:pPr>
        <w:jc w:val="both"/>
      </w:pPr>
    </w:p>
    <w:p w:rsidR="00A77B3E" w:rsidP="0090177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90177E">
      <w:pPr>
        <w:jc w:val="both"/>
      </w:pPr>
    </w:p>
    <w:p w:rsidR="00A77B3E" w:rsidP="0090177E">
      <w:pPr>
        <w:jc w:val="both"/>
      </w:pPr>
    </w:p>
    <w:p w:rsidR="00A77B3E" w:rsidP="0090177E">
      <w:pPr>
        <w:jc w:val="both"/>
      </w:pPr>
    </w:p>
    <w:p w:rsidR="00A77B3E" w:rsidP="0090177E">
      <w:pPr>
        <w:jc w:val="both"/>
      </w:pPr>
    </w:p>
    <w:p w:rsidR="00A77B3E" w:rsidP="0090177E">
      <w:pPr>
        <w:jc w:val="both"/>
      </w:pPr>
    </w:p>
    <w:sectPr w:rsidSect="004015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5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