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4</w:t>
      </w:r>
    </w:p>
    <w:p>
      <w:pPr>
        <w:ind w:left="5040" w:firstLine="720"/>
      </w:pPr>
      <w:r>
        <w:t>Дело №5-53-259/2020</w:t>
      </w:r>
    </w:p>
    <w:p>
      <w:pPr>
        <w:ind w:left="1440" w:firstLine="720"/>
      </w:pPr>
      <w:r>
        <w:t>ПОСТАНОВЛЕНИЕ</w:t>
      </w:r>
    </w:p>
    <w:p/>
    <w:p>
      <w:pPr>
        <w:jc w:val="both"/>
      </w:pPr>
      <w:r>
        <w:t xml:space="preserve">7 июля 2020 г.     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ч.4 ст.12.2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Наманова</w:t>
      </w:r>
      <w:r>
        <w:t xml:space="preserve"> </w:t>
      </w:r>
      <w:r>
        <w:t>фио</w:t>
      </w:r>
      <w:r>
        <w:t xml:space="preserve"> ..., родившегося дата в адрес, гражданина ... проживающего по адресу: адрес, ...  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>Наманов</w:t>
      </w:r>
      <w:r>
        <w:t xml:space="preserve"> Э.Н.О. дата в время час. на ...м адрес управлял автомобилем марка автомобиля с установленными на передней части транспортного средства световыми приборами, цвет огней и режим работы которых не соответствуют требованиям Основных положений по допуску транспортных средств к эксплуатации и обязанностей должностных лиц по обеспечению безопасности дорожного движения, в частности п.3.6 Перечня неисправностей и условий, при которых запрещается эксплуатация транспортных средств.  </w:t>
      </w:r>
    </w:p>
    <w:p>
      <w:pPr>
        <w:jc w:val="both"/>
      </w:pPr>
      <w:r>
        <w:t xml:space="preserve">В судебное заседание </w:t>
      </w:r>
      <w:r>
        <w:t>Наманов</w:t>
      </w:r>
      <w:r>
        <w:t xml:space="preserve"> Э.Н.О. не явился, о месте и времени рассмотрения дела извещён надлежащим образом, ходатайство об отложении рассмотрения дела не представил, в связи с чем считаю возможным рассмотреть дело в его отсутствие.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В силу пункта 11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</w:t>
      </w:r>
    </w:p>
    <w:p>
      <w:pPr>
        <w:jc w:val="both"/>
      </w:pPr>
      <w:r>
        <w:t xml:space="preserve"> 23 октября 1993 года N 1090, запрещается эксплуатация автомобилей, если их техническое состояние и оборудование не отвечают требованиям Перечня неисправностей и условий, при которых запрещается эксплуатация транспортных средств.</w:t>
      </w:r>
    </w:p>
    <w:p>
      <w:pPr>
        <w:jc w:val="both"/>
      </w:pPr>
      <w:r>
        <w:t xml:space="preserve">Согласно п.3.6 указанного Перечня к неисправностям и условиям, при которых запрещается эксплуатация транспортных средств, относится установка на транспортном средстве спереди - световых приборов с огнями любого цвета, кроме белого, жёлтого или оранжевого, и </w:t>
      </w:r>
      <w:r>
        <w:t>световозвращающих</w:t>
      </w:r>
      <w:r>
        <w:t xml:space="preserve"> приспособлений любого цвета, кроме белого.</w:t>
      </w:r>
    </w:p>
    <w:p>
      <w:pPr>
        <w:jc w:val="both"/>
      </w:pPr>
      <w:r>
        <w:t xml:space="preserve">В ходе рассмотрения дела установлено, что </w:t>
      </w:r>
      <w:r>
        <w:t>Наманов</w:t>
      </w:r>
      <w:r>
        <w:t xml:space="preserve"> Э.Н.О. управлял автомобилем с установленными на передней части транспортного средства световыми приборами, цвет огней и режим работы которых не соответствуют требованиям Основных положений по допуску транспортных средств к эксплуатации и обязанностей должностных лиц по обеспечению безопасности дорожного движения.</w:t>
      </w:r>
    </w:p>
    <w:p>
      <w:pPr>
        <w:jc w:val="both"/>
      </w:pPr>
      <w:r>
        <w:t xml:space="preserve">Виновность </w:t>
      </w:r>
      <w:r>
        <w:t>Наманова</w:t>
      </w:r>
      <w:r>
        <w:t xml:space="preserve"> Э.Н.О. в совершении административного правонарушения, предусмотренного ч.1 ст.12.4 КоАП РФ, подтверждаются:</w:t>
      </w:r>
    </w:p>
    <w:p>
      <w:pPr>
        <w:jc w:val="both"/>
      </w:pPr>
      <w:r>
        <w:t xml:space="preserve">- протоколом об административном правонарушении 61 АГ телефон от дата, содержание которого соответствует требованиям ст.28.2 КоАП РФ, протокол составлен уполномоченным должностным лицом в присутствии </w:t>
      </w:r>
      <w:r>
        <w:t>Наманова</w:t>
      </w:r>
      <w:r>
        <w:t xml:space="preserve"> Э.Н.О., копия протокола вручена </w:t>
      </w:r>
      <w:r>
        <w:t>Наманову</w:t>
      </w:r>
      <w:r>
        <w:t xml:space="preserve"> Э.Н.О. под роспись (л.д.1). В указанном протоколе имеются сведения о получении </w:t>
      </w:r>
      <w:r>
        <w:t>Намановым</w:t>
      </w:r>
      <w:r>
        <w:t xml:space="preserve"> Э.Н.О. водительского удостоверения, что обязывает </w:t>
      </w:r>
      <w:r>
        <w:t>Наманова</w:t>
      </w:r>
      <w:r>
        <w:t xml:space="preserve"> Э.Н.О. при управлении транспортным средством соблюдать ПДД РФ;</w:t>
      </w:r>
    </w:p>
    <w:p>
      <w:pPr>
        <w:jc w:val="both"/>
      </w:pPr>
      <w:r>
        <w:t>- копией протокола об изъятии вещей и документов 61 АА телефон от дата (л.д.2);</w:t>
      </w:r>
    </w:p>
    <w:p>
      <w:pPr>
        <w:jc w:val="both"/>
      </w:pPr>
      <w:r>
        <w:t xml:space="preserve">- фотоматериалами (л.д.3, 4).  </w:t>
      </w:r>
    </w:p>
    <w:p>
      <w:pPr>
        <w:jc w:val="both"/>
      </w:pPr>
      <w:r>
        <w:t xml:space="preserve">Составленные процессуальные документы соответствуют требованиям </w:t>
      </w:r>
    </w:p>
    <w:p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</w:t>
      </w:r>
      <w:r>
        <w:t>Наманова</w:t>
      </w:r>
      <w:r>
        <w:t xml:space="preserve"> Э.Н.О. следует квалифицировать по ч.1 ст.12.4 КоАП РФ, как установка на передней части транспортного средства световых приборов, цвет огней и режим работы которых не соответствуют требованиям Основных положений по допуску транспортных средств к эксплуатации и обязанностей должностных лиц по обеспечению безопасности дорожного движения.</w:t>
      </w:r>
    </w:p>
    <w:p>
      <w:pPr>
        <w:jc w:val="both"/>
      </w:pPr>
      <w:r>
        <w:t xml:space="preserve">При назначении административного наказания </w:t>
      </w:r>
      <w:r>
        <w:t>Наманову</w:t>
      </w:r>
      <w:r>
        <w:t xml:space="preserve"> Э.Н.О. учитывается характер совершённого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jc w:val="both"/>
      </w:pPr>
      <w:r>
        <w:t>Намановым</w:t>
      </w:r>
      <w:r>
        <w:t xml:space="preserve"> Э.Н.О. совершено административное правонарушение, нарушающее охраняемые законом общественные отношения в сфере безопасности дорожного движения, ...</w:t>
      </w:r>
    </w:p>
    <w:p>
      <w:pPr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</w:t>
      </w:r>
      <w:r>
        <w:t>Намановым</w:t>
      </w:r>
      <w:r>
        <w:t xml:space="preserve"> Э.Н.О. своей вины, что следует из его письменных объяснений, представленных при составлении протокола об административном правонарушении. </w:t>
      </w:r>
    </w:p>
    <w:p>
      <w:pPr>
        <w:jc w:val="both"/>
      </w:pPr>
      <w:r>
        <w:t xml:space="preserve">Обстоятельством, отягчающим административную ответственность, в соответствии со ст.4.3 КоАП РФ признаю повторное совершение </w:t>
      </w:r>
      <w:r>
        <w:t>Намановым</w:t>
      </w:r>
      <w:r>
        <w:t xml:space="preserve"> Э.Н.О. однородного административного правонарушения (л.д.5).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обстоятельства, смягчающее и отягчающее административную ответственность, с целью предупреждения совершения новых правонарушений, считаю необходимым назначить </w:t>
      </w:r>
    </w:p>
    <w:p>
      <w:pPr>
        <w:jc w:val="both"/>
      </w:pPr>
      <w:r>
        <w:t>Наманову</w:t>
      </w:r>
      <w:r>
        <w:t xml:space="preserve"> Э.Н.О. административное наказание в виде административного штрафа в размере, установленном санкцией ч.1 ст.12.4 КоАП РФ, с конфискацией световых приборов и приспособлений.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вышеизложенного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Наманова</w:t>
      </w:r>
      <w:r>
        <w:t xml:space="preserve"> </w:t>
      </w:r>
      <w:r>
        <w:t>фио</w:t>
      </w:r>
      <w:r>
        <w:t xml:space="preserve"> ..., родившегося дата в адрес, проживающего по адресу: адрес, виновным в совершении административного правонарушения, предусмотренного ч.1 ст.12.4 КоАП РФ, и назначить ему наказание в виде </w:t>
      </w:r>
      <w:r>
        <w:t xml:space="preserve">административного штрафа в размере 3000 (три тысячи) рублей с конфискацией устройства для подачи специальных световых сигналов.  </w:t>
      </w:r>
    </w:p>
    <w:p>
      <w:pPr>
        <w:jc w:val="both"/>
      </w:pPr>
      <w:r>
        <w:t>Штраф подлежит уплате по следующим реквизитам: Отделение по адрес ЮГУ ЦБ РФ, счёт №40101810335100010001, БИК – телефон, КПП – телефон, ОКТМО – телефон, ИНН – телефон, КБК – 18811601123010001140, получатель УФК по адрес (ОМВД России по адрес), УИН 18810491201900001180.</w:t>
      </w:r>
    </w:p>
    <w:p>
      <w:pPr>
        <w:jc w:val="both"/>
      </w:pPr>
      <w:r>
        <w:t>Исполнение постановления в части конфискации устройства для подачи специальных световых сигналов, хранящиеся в ОГИБДД ОМВД России по адрес – возложить на отделение судебных приставов по Кировскому и адрес УФССП России по адрес.</w:t>
      </w:r>
    </w:p>
    <w:p>
      <w:pPr>
        <w:jc w:val="both"/>
      </w:pPr>
      <w:r>
        <w:t xml:space="preserve">Разъяснить </w:t>
      </w:r>
      <w:r>
        <w:t>Наманову</w:t>
      </w:r>
      <w:r>
        <w:t xml:space="preserve"> Э.Н.О.,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как непосредственно, так и через судью, которым вынесено постановление по делу.</w:t>
      </w: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EFBC976-59BE-4DE8-AAA0-D0A37B88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