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3</w:t>
      </w:r>
    </w:p>
    <w:p w:rsidR="00A77B3E" w:rsidP="0070741D">
      <w:pPr>
        <w:ind w:left="4320" w:firstLine="720"/>
      </w:pPr>
      <w:r>
        <w:t>Дело №5-53-262/2017</w:t>
      </w:r>
    </w:p>
    <w:p w:rsidR="00A77B3E" w:rsidP="0070741D">
      <w:pPr>
        <w:ind w:left="2160" w:firstLine="720"/>
      </w:pPr>
      <w:r>
        <w:t>ПОСТАНОВЛЕНИЕ</w:t>
      </w:r>
    </w:p>
    <w:p w:rsidR="00A77B3E"/>
    <w:p w:rsidR="00A77B3E">
      <w:r>
        <w:t xml:space="preserve">10 июля 2017 г.                                                                                           </w:t>
      </w:r>
      <w:r>
        <w:t>пгт</w:t>
      </w:r>
      <w:r>
        <w:t>. Кировское</w:t>
      </w:r>
    </w:p>
    <w:p w:rsidR="00A77B3E"/>
    <w:p w:rsidR="00A77B3E" w:rsidP="0070741D">
      <w:pPr>
        <w:jc w:val="both"/>
      </w:pPr>
      <w:r>
        <w:t xml:space="preserve"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ч.1 ст.15.6 Кодекса Российской Федерации об административных правонарушениях (далее – </w:t>
      </w:r>
      <w:r>
        <w:t>КоАП</w:t>
      </w:r>
      <w:r>
        <w:t xml:space="preserve"> РФ</w:t>
      </w:r>
      <w:r>
        <w:t xml:space="preserve">), в отношении </w:t>
      </w:r>
    </w:p>
    <w:p w:rsidR="00A77B3E" w:rsidP="0070741D">
      <w:pPr>
        <w:jc w:val="both"/>
      </w:pPr>
      <w:r>
        <w:t xml:space="preserve">должностного лица – ... наименование организации Ибраимова </w:t>
      </w:r>
      <w:r>
        <w:t>фио</w:t>
      </w:r>
      <w:r>
        <w:t>, паспортные данные ... проживающего по адресу: адрес,</w:t>
      </w:r>
    </w:p>
    <w:p w:rsidR="00A77B3E" w:rsidP="0070741D">
      <w:pPr>
        <w:jc w:val="both"/>
      </w:pPr>
    </w:p>
    <w:p w:rsidR="00A77B3E" w:rsidP="0070741D">
      <w:pPr>
        <w:ind w:left="2880" w:firstLine="720"/>
        <w:jc w:val="both"/>
      </w:pPr>
      <w:r>
        <w:t>установил:</w:t>
      </w:r>
    </w:p>
    <w:p w:rsidR="00A77B3E" w:rsidP="0070741D">
      <w:pPr>
        <w:jc w:val="both"/>
      </w:pPr>
      <w:r>
        <w:tab/>
      </w:r>
    </w:p>
    <w:p w:rsidR="00A77B3E" w:rsidP="0070741D">
      <w:pPr>
        <w:ind w:firstLine="720"/>
        <w:jc w:val="both"/>
      </w:pPr>
      <w:r>
        <w:t xml:space="preserve">Ибраимов Н.А., являясь должностным лицом – ... </w:t>
      </w:r>
    </w:p>
    <w:p w:rsidR="00A77B3E" w:rsidP="0070741D">
      <w:pPr>
        <w:jc w:val="both"/>
      </w:pPr>
      <w:r>
        <w:t>наименование организации, и находясь по адресу: адрес, в наруш</w:t>
      </w:r>
      <w:r>
        <w:t>ение п.3 ст.289 Налогового кодекса Российской Федерации не представил в Межрайонную ИФНС Росси №4 по Республике Крым в срок не позднее дата налоговую декларацию по налогу на прибыль организации за 6 месяцев дата</w:t>
      </w:r>
    </w:p>
    <w:p w:rsidR="00A77B3E" w:rsidP="0070741D">
      <w:pPr>
        <w:ind w:firstLine="720"/>
        <w:jc w:val="both"/>
      </w:pPr>
      <w:r>
        <w:t>В судебное заседание Ибраимов Н.А. не явился</w:t>
      </w:r>
      <w:r>
        <w:t xml:space="preserve">, о времени и месте судебного заседания извещён надлежащим образом, ходатайство об отложении рассмотрения дела в суд не представил, в связи с чем, считаю возможным в порядке ч.2 ст.25.1 </w:t>
      </w:r>
      <w:r>
        <w:t>КоАП</w:t>
      </w:r>
      <w:r>
        <w:t xml:space="preserve"> РФ рассмотреть дело в отсутствие лица, в отношении которого ведёт</w:t>
      </w:r>
      <w:r>
        <w:t xml:space="preserve">ся производство по делу. </w:t>
      </w:r>
    </w:p>
    <w:p w:rsidR="00A77B3E" w:rsidP="0070741D">
      <w:pPr>
        <w:ind w:firstLine="720"/>
        <w:jc w:val="both"/>
      </w:pPr>
      <w:r>
        <w:t>В судебное заседание представитель ... не явился, о времени и месте судебного заседания извещён надлежащим образом, в связи с чем, считаю возможным рассмотреть дело в отсутствие представителя Межрайонной ИФНС России №4 по Республи</w:t>
      </w:r>
      <w:r>
        <w:t xml:space="preserve">ке Крым.   </w:t>
      </w:r>
    </w:p>
    <w:p w:rsidR="00A77B3E" w:rsidP="0070741D">
      <w:pPr>
        <w:ind w:firstLine="720"/>
        <w:jc w:val="both"/>
      </w:pPr>
      <w:r>
        <w:t>Исследовав материалы дела, прихожу к следующим выводам.</w:t>
      </w:r>
    </w:p>
    <w:p w:rsidR="00A77B3E" w:rsidP="0070741D">
      <w:pPr>
        <w:ind w:firstLine="720"/>
        <w:jc w:val="both"/>
      </w:pPr>
      <w:r>
        <w:t>Согласно п.1 ст.289 НК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</w:t>
      </w:r>
      <w:r>
        <w:t>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</w:t>
      </w:r>
      <w:r>
        <w:t xml:space="preserve"> </w:t>
      </w:r>
      <w:r>
        <w:t>поряд</w:t>
      </w:r>
      <w:r>
        <w:t>ке</w:t>
      </w:r>
      <w:r>
        <w:t>, определенном настоящей статьей.</w:t>
      </w:r>
    </w:p>
    <w:p w:rsidR="00A77B3E" w:rsidP="0070741D">
      <w:pPr>
        <w:ind w:firstLine="720"/>
        <w:jc w:val="both"/>
      </w:pPr>
      <w:r>
        <w:t>В силу п.3 ст.289 НК РФ налогоплательщики (налоговые агенты) представляют налоговые декларации 0(налоговые расчёты) не позднее 28 календарных дней со дня окончания соответствующего отчётного периода.</w:t>
      </w:r>
    </w:p>
    <w:p w:rsidR="00A77B3E" w:rsidP="0070741D">
      <w:pPr>
        <w:ind w:firstLine="720"/>
        <w:jc w:val="both"/>
      </w:pPr>
      <w:r>
        <w:t>В соответствии со ст</w:t>
      </w:r>
      <w:r>
        <w:t>.285 НК РФ налоговым периодом по налогу признается календарный год. Отчетными периодами по налогу признаются первый квартал, полугодие и девять месяцев календарного года. Отчетными периодами для налогоплательщиков, исчисляющих ежемесячные авансовые платежи</w:t>
      </w:r>
      <w:r>
        <w:t xml:space="preserve"> исходя из фактически полученной прибыли, признаются месяц, два месяца, три месяца и так далее до окончания календарного года.</w:t>
      </w:r>
    </w:p>
    <w:p w:rsidR="00A77B3E" w:rsidP="0070741D">
      <w:pPr>
        <w:ind w:firstLine="720"/>
        <w:jc w:val="both"/>
      </w:pPr>
      <w:r>
        <w:t xml:space="preserve">Частью 1 статьи 15.6 </w:t>
      </w:r>
      <w:r>
        <w:t>КоАП</w:t>
      </w:r>
      <w:r>
        <w:t xml:space="preserve"> РФ предусмотрена административная ответственность за не предоставление в установленный законодательство</w:t>
      </w:r>
      <w:r>
        <w:t>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</w:t>
      </w:r>
      <w:r>
        <w:t>лном объеме или в искаженном виде, за исключением случаев, предусмотренных частью</w:t>
      </w:r>
      <w:r>
        <w:t xml:space="preserve"> 2 настоящей статьи.</w:t>
      </w:r>
    </w:p>
    <w:p w:rsidR="00A77B3E" w:rsidP="0070741D">
      <w:pPr>
        <w:ind w:firstLine="720"/>
        <w:jc w:val="both"/>
      </w:pPr>
      <w:r>
        <w:t xml:space="preserve">Как усматривается из материалов дела, генеральный директор </w:t>
      </w:r>
    </w:p>
    <w:p w:rsidR="00A77B3E" w:rsidP="0070741D">
      <w:pPr>
        <w:jc w:val="both"/>
      </w:pPr>
      <w:r>
        <w:t>наименование организации Ибраимов Н.А. не предоставил в установленный законодательством о нало</w:t>
      </w:r>
      <w:r>
        <w:t xml:space="preserve">гах и сборах срок налоговую декларацию по налогу на прибыль организации за 6 месяцев дата </w:t>
      </w:r>
    </w:p>
    <w:p w:rsidR="00A77B3E" w:rsidP="0070741D">
      <w:pPr>
        <w:ind w:firstLine="720"/>
        <w:jc w:val="both"/>
      </w:pPr>
      <w:r>
        <w:t>Фактические обстоятельства совершения Ибраимовым Н.А. административного правонарушения подтверждаются: протоколом об административном правонарушении от дата №582 (л.</w:t>
      </w:r>
      <w:r>
        <w:t xml:space="preserve">д.1-2), сведениями об наименование организации из ЕГРЮЛ, согласно которым руководителем Организации по состоянию являлся Ибраимов Н.А. (л.д.3-4), выпиской из реестра ЮЛ «Списки лиц, не представивших налоговую и бухгалтерскую отчётность» (л.д.5). </w:t>
      </w:r>
    </w:p>
    <w:p w:rsidR="00A77B3E" w:rsidP="0070741D">
      <w:pPr>
        <w:ind w:firstLine="720"/>
        <w:jc w:val="both"/>
      </w:pPr>
      <w:r>
        <w:t xml:space="preserve">Оценив в </w:t>
      </w:r>
      <w:r>
        <w:t xml:space="preserve">соответствии со ст.26.11 </w:t>
      </w:r>
      <w:r>
        <w:t>КоАП</w:t>
      </w:r>
      <w:r>
        <w:t xml:space="preserve"> </w:t>
      </w:r>
      <w:r>
        <w:t>РФ</w:t>
      </w:r>
      <w:r>
        <w:t xml:space="preserve"> исследованные в судебном заседании доказательства, признаю их допустимыми, достоверными и в своей совокупности достаточными для признания генерального директора </w:t>
      </w:r>
    </w:p>
    <w:p w:rsidR="00A77B3E" w:rsidP="0070741D">
      <w:pPr>
        <w:jc w:val="both"/>
      </w:pPr>
      <w:r>
        <w:t>наименование организации Ибраимова Н.А. виновным в совершении</w:t>
      </w:r>
      <w:r>
        <w:t xml:space="preserve"> административного правонарушения, предусмотренного ч.1 ст.15.6 </w:t>
      </w:r>
      <w:r>
        <w:t>КоАП</w:t>
      </w:r>
      <w:r>
        <w:t xml:space="preserve"> РФ, то есть в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</w:t>
      </w:r>
      <w:r>
        <w:t xml:space="preserve"> налогового контроля.  </w:t>
      </w:r>
    </w:p>
    <w:p w:rsidR="00A77B3E" w:rsidP="0070741D">
      <w:pPr>
        <w:ind w:firstLine="720"/>
        <w:jc w:val="both"/>
      </w:pPr>
      <w:r>
        <w:t>При назначении административного наказания Ибраимову Н.А.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</w:t>
      </w:r>
      <w:r>
        <w:t xml:space="preserve">тративную ответственность. </w:t>
      </w:r>
    </w:p>
    <w:p w:rsidR="00A77B3E" w:rsidP="0070741D">
      <w:pPr>
        <w:ind w:firstLine="720"/>
        <w:jc w:val="both"/>
      </w:pPr>
      <w:r>
        <w:t xml:space="preserve">Ибраимовым Н.А. совершено административное правонарушение в области финансов, налогов и сборов, ранее он к административной ответственности не привлекался, сведений об </w:t>
      </w:r>
      <w:r>
        <w:t>обратном</w:t>
      </w:r>
      <w:r>
        <w:t xml:space="preserve"> представленные материалы не содержат.</w:t>
      </w:r>
    </w:p>
    <w:p w:rsidR="00A77B3E" w:rsidP="0070741D">
      <w:pPr>
        <w:ind w:firstLine="720"/>
        <w:jc w:val="both"/>
      </w:pPr>
      <w:r>
        <w:t>Обстоятельств</w:t>
      </w:r>
      <w:r>
        <w:t xml:space="preserve">, смягчающих и отягчающих административную ответственность, не установлено. </w:t>
      </w:r>
    </w:p>
    <w:p w:rsidR="00A77B3E" w:rsidP="0070741D">
      <w:pPr>
        <w:ind w:firstLine="720"/>
        <w:jc w:val="both"/>
      </w:pPr>
      <w:r>
        <w:t xml:space="preserve">Учитывая характер совершённого правонарушения, данные о личности виновного, отсутствие обстоятельств, смягчающих и отягчающих административную ответственность, считаю необходимым </w:t>
      </w:r>
      <w:r>
        <w:t xml:space="preserve">назначить </w:t>
      </w:r>
    </w:p>
    <w:p w:rsidR="00A77B3E" w:rsidP="0070741D">
      <w:pPr>
        <w:ind w:firstLine="720"/>
        <w:jc w:val="both"/>
      </w:pPr>
      <w:r>
        <w:t xml:space="preserve">Ибраимову Н.А. административное наказание в виде административного штрафа в пределах санкции </w:t>
      </w:r>
      <w:r>
        <w:t>ч</w:t>
      </w:r>
      <w:r>
        <w:t xml:space="preserve">.1 ст.15.6 </w:t>
      </w:r>
      <w:r>
        <w:t>КоАП</w:t>
      </w:r>
      <w:r>
        <w:t xml:space="preserve"> РФ в минимальном размере. </w:t>
      </w:r>
    </w:p>
    <w:p w:rsidR="00A77B3E" w:rsidP="0070741D">
      <w:pPr>
        <w:ind w:firstLine="720"/>
        <w:jc w:val="both"/>
      </w:pPr>
      <w:r>
        <w:t xml:space="preserve">Обстоятельства, предусмотренные ст.24.5 </w:t>
      </w:r>
      <w:r>
        <w:t>КоАП</w:t>
      </w:r>
      <w:r>
        <w:t xml:space="preserve"> РФ, исключающие производство по делу, отсутствуют.</w:t>
      </w:r>
    </w:p>
    <w:p w:rsidR="00A77B3E" w:rsidP="0070741D">
      <w:pPr>
        <w:ind w:firstLine="720"/>
        <w:jc w:val="both"/>
      </w:pPr>
      <w:r>
        <w:t>На основании</w:t>
      </w:r>
      <w:r>
        <w:t xml:space="preserve"> </w:t>
      </w:r>
      <w:r>
        <w:t>вышеизложенного</w:t>
      </w:r>
      <w:r>
        <w:t xml:space="preserve"> и руководствуясь ст.ст. 29.9, 29.10 </w:t>
      </w:r>
      <w:r>
        <w:t>КоАП</w:t>
      </w:r>
      <w:r>
        <w:t xml:space="preserve"> РФ,</w:t>
      </w:r>
    </w:p>
    <w:p w:rsidR="00A77B3E" w:rsidP="0070741D">
      <w:pPr>
        <w:ind w:left="3600" w:firstLine="720"/>
        <w:jc w:val="both"/>
      </w:pPr>
      <w:r>
        <w:t>постановил:</w:t>
      </w:r>
    </w:p>
    <w:p w:rsidR="00A77B3E" w:rsidP="0070741D">
      <w:pPr>
        <w:jc w:val="both"/>
      </w:pPr>
    </w:p>
    <w:p w:rsidR="00A77B3E" w:rsidP="0070741D">
      <w:pPr>
        <w:jc w:val="both"/>
      </w:pPr>
      <w:r>
        <w:t xml:space="preserve">признать должностное лицо – ... наименование организации Ибраимова </w:t>
      </w:r>
      <w:r>
        <w:t>фио</w:t>
      </w:r>
      <w:r>
        <w:t xml:space="preserve">, паспортные данные </w:t>
      </w:r>
      <w:r>
        <w:t>УзССР</w:t>
      </w:r>
      <w:r>
        <w:t xml:space="preserve">, проживающего по адресу: адрес, </w:t>
      </w:r>
    </w:p>
    <w:p w:rsidR="00A77B3E" w:rsidP="0070741D">
      <w:pPr>
        <w:jc w:val="both"/>
      </w:pPr>
      <w:r>
        <w:t>..., виновным в совершении административного правона</w:t>
      </w:r>
      <w:r>
        <w:t xml:space="preserve">рушения, предусмотренного ч.1 ст.15.6 </w:t>
      </w:r>
      <w:r>
        <w:t>КоАП</w:t>
      </w:r>
      <w:r>
        <w:t xml:space="preserve"> РФ, и назначить ему наказание в виде административного штрафа в размере 300 (триста) рублей.</w:t>
      </w:r>
    </w:p>
    <w:p w:rsidR="00A77B3E" w:rsidP="0070741D">
      <w:pPr>
        <w:jc w:val="both"/>
      </w:pPr>
      <w:r>
        <w:t xml:space="preserve">Штраф подлежит уплате по следующим реквизитам: денежные взыскания (штрафы) за административные правонарушения в области </w:t>
      </w:r>
      <w:r>
        <w:t xml:space="preserve">налогов и сборов, предусмотренные </w:t>
      </w:r>
      <w:r>
        <w:t>КоАП</w:t>
      </w:r>
      <w:r>
        <w:t xml:space="preserve"> РФ, КБК 18211603030016000140, ОКТМО 35616401, получатель УФК по Республике Крым для Межрайонной ИФНС России №4 по Республике Крым, ИНН 9108000027, КПП 910801001, </w:t>
      </w:r>
      <w:r>
        <w:t>р</w:t>
      </w:r>
      <w:r>
        <w:t>/с 40101810335100010001, Наименование банка: отделение</w:t>
      </w:r>
      <w:r>
        <w:t xml:space="preserve"> по Республике Крым ЦБРФ открытый УФК по РК, БИК 043510001.  </w:t>
      </w:r>
    </w:p>
    <w:p w:rsidR="00A77B3E" w:rsidP="0070741D">
      <w:pPr>
        <w:ind w:firstLine="720"/>
        <w:jc w:val="both"/>
      </w:pPr>
      <w:r>
        <w:t>Разъяснить Ибраимову Н.А.,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</w:t>
      </w:r>
      <w:r>
        <w:t xml:space="preserve">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</w:t>
      </w:r>
      <w:r>
        <w:t>КоАП</w:t>
      </w:r>
      <w:r>
        <w:t xml:space="preserve"> РФ. </w:t>
      </w:r>
    </w:p>
    <w:p w:rsidR="00A77B3E" w:rsidP="0070741D">
      <w:pPr>
        <w:ind w:firstLine="720"/>
        <w:jc w:val="both"/>
      </w:pPr>
      <w:r>
        <w:t>Постановление может быть обжаловано в Кировский районный суд Республики К</w:t>
      </w:r>
      <w:r>
        <w:t>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70741D">
      <w:pPr>
        <w:jc w:val="both"/>
      </w:pPr>
    </w:p>
    <w:p w:rsidR="00A77B3E" w:rsidP="0070741D">
      <w:pPr>
        <w:jc w:val="both"/>
      </w:pPr>
    </w:p>
    <w:p w:rsidR="00A77B3E" w:rsidP="0070741D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И.В.Кувшинов</w:t>
      </w:r>
    </w:p>
    <w:p w:rsidR="00A77B3E" w:rsidP="0070741D">
      <w:pPr>
        <w:jc w:val="both"/>
      </w:pPr>
    </w:p>
    <w:p w:rsidR="00A77B3E" w:rsidP="0070741D">
      <w:pPr>
        <w:jc w:val="both"/>
      </w:pPr>
    </w:p>
    <w:sectPr w:rsidSect="005574A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74A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