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>
      <w:r>
        <w:t>Дело №5-53-278/2019</w:t>
      </w:r>
    </w:p>
    <w:p w:rsidR="00A77B3E">
      <w:r>
        <w:t>ПОСТАНОВЛЕНИЕ</w:t>
      </w:r>
    </w:p>
    <w:p w:rsidR="00A77B3E"/>
    <w:p w:rsidR="00A77B3E">
      <w:r>
        <w:t>6 июня 2019 г.          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ст.5.61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Бреевой фио родившейся дата в </w:t>
      </w:r>
    </w:p>
    <w:p w:rsidR="00A77B3E">
      <w:r>
        <w:t xml:space="preserve">адрес, гражданина ..., зарегистрированной по адресу: адрес, проживающей по адресу: адрес, ...  </w:t>
      </w:r>
    </w:p>
    <w:p w:rsidR="00A77B3E">
      <w:r>
        <w:t>установил:</w:t>
      </w:r>
    </w:p>
    <w:p w:rsidR="00A77B3E">
      <w:r>
        <w:t xml:space="preserve">Бреева Л.Н. дата, находясь по адресу: адрес, </w:t>
      </w:r>
    </w:p>
    <w:p w:rsidR="00A77B3E">
      <w:r>
        <w:t xml:space="preserve">адрес, высказала в адрес фио оскорбления в неприличной форме, тем самым унизив его честь и достоинство.  </w:t>
      </w:r>
    </w:p>
    <w:p w:rsidR="00A77B3E">
      <w:r>
        <w:t xml:space="preserve">В судебное заседание Бреева Л.Н. не явилась, о месте и времени рассмотрения дела извещена надлежащим образом, ходатайство об отложении рассмотрения дела не представила, в связи с чем считаю возможным рассмотреть дело в отсутствие лица, в отношении которого ведётся производство по делу. </w:t>
      </w:r>
    </w:p>
    <w:p w:rsidR="00A77B3E">
      <w:r>
        <w:t xml:space="preserve">В судебном заседании потерпевший фио пояснил, что Бреева Л.Н. из-за спора по поводу раздела имущества, возникшего между Бреевой Л.Н. и её бывшим супругом фио, испытывая личную неприязнь к нему, как к представителю фио, дата при проведении оценки имущества высказала в его адрес оскорбления, сказав, что он пьяница, алкоголик, ведёт аморальный образ жизни, в связи с чем просил привлечь Брееву Л.Н. к административной ответственности.  </w:t>
      </w:r>
    </w:p>
    <w:p w:rsidR="00A77B3E">
      <w:r>
        <w:t xml:space="preserve">Прокурор Ялунина Н.В. в судебном заседании просила признать Брееву Л.Н. виновной в совершении административного правонарушения, предусмотренного ч.1 ст.5.61 КоАП РФ, и назначить ей наказание в виде штрафа в размере сумма.  </w:t>
      </w:r>
    </w:p>
    <w:p w:rsidR="00A77B3E">
      <w:r>
        <w:t xml:space="preserve">Выслушав объяснения потерпевшего фио, мнение прокурора Ялуниной Н.В., изучив материалы дела, считаю, что представленных материалов достаточно для установления факта совершения Бреевой Л.Н. административного правонарушения. </w:t>
      </w:r>
    </w:p>
    <w:p w:rsidR="00A77B3E">
      <w:r>
        <w:t xml:space="preserve">Факт совершения административного правонарушения, предусмотренного ч.1 ст.5.61 КоАП РФ, и вина Бреевой Л.Н. подтверждаются: постановлением о возбуждении дела об административном правонарушении от дата (л.д.1-3), копией заявления фио в прокуратуру адрес об оскорблении личности и деловой репутации от дата (л.д.4-5), письменными объяснениями Бреевой Л.Н. от </w:t>
      </w:r>
    </w:p>
    <w:p w:rsidR="00A77B3E">
      <w:r>
        <w:t xml:space="preserve">дата (л.д.11-12), письменными объяснениями фио от дата (л.д.15-16). 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Бреевой Л.Н. необходимо квалифицировать по ч.1 ст.5.61 КоАП РФ - как оскорбление, то есть унижение чести и достоинства другого лица, выраженное в неприличной форме.</w:t>
      </w:r>
    </w:p>
    <w:p w:rsidR="00A77B3E">
      <w:r>
        <w:t xml:space="preserve">При назначении административного наказания Бреевой Л.Н.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 xml:space="preserve">Бреевой Л.Н. совершено административное правонарушение, посягающее на права граждан, в настоящее время она официально трудоустроена, не замужем. 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 xml:space="preserve">Учитывая характер совершённого правонарушения, данные о личности виновной, с целью воспитания уважения к общеустановленным правилам, а также предупреждения совершения новых правонарушений, считаю необходимым назначить Бреевой Л.Н. административное наказание в виде административного штрафа в пределах санкции ч.1 ст.5.61 КоАП РФ. 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>
      <w:r>
        <w:t>постановил:</w:t>
      </w:r>
    </w:p>
    <w:p w:rsidR="00A77B3E">
      <w:r>
        <w:t xml:space="preserve">признать Брееву фио родившуюся дата в </w:t>
      </w:r>
    </w:p>
    <w:p w:rsidR="00A77B3E">
      <w:r>
        <w:t>адрес, зарегистрированную по адресу: адрес, проживающую по адресу: адрес, виновной в совершении административного правонарушения, предусмотренного ч.1 ст.5.61 КоАП РФ, и назначить ей наказание в виде административного штрафа в размере 1500 (одна тысяча пятьсот) рублей.</w:t>
      </w:r>
    </w:p>
    <w:p w:rsidR="00A77B3E">
      <w:r>
        <w:t>Штраф подлежит уплате по следующим реквизитам: получатель штрафа УФК по адрес (Прокуратура адрес л/с 04751А91300), ОКТМО – телефон, ИНН – телефон, КПП – телефон, банк получателя: в Отделении по адрес Центрального банка Российской Федерации, р/счёт 40101810335100010001, БИК телефон, КБК 41511690010016000140, назначение платежа административный штраф по вступившему в законную силу судебному акту (№5-53-278/2019 от 6 июня 2019 г.).</w:t>
      </w:r>
    </w:p>
    <w:p w:rsidR="00A77B3E">
      <w:r>
        <w:t xml:space="preserve">Разъяснить Бреевой Л.Н.,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