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 w:rsidP="00073601">
      <w:pPr>
        <w:ind w:left="5760"/>
      </w:pPr>
      <w:r>
        <w:t>Дело №5-53-310/2017</w:t>
      </w:r>
    </w:p>
    <w:p w:rsidR="00A77B3E" w:rsidP="00073601">
      <w:pPr>
        <w:ind w:left="2160" w:firstLine="720"/>
      </w:pPr>
      <w:r>
        <w:t>ПОСТАНОВЛЕНИЕ</w:t>
      </w:r>
    </w:p>
    <w:p w:rsidR="00A77B3E"/>
    <w:p w:rsidR="00A77B3E">
      <w:r>
        <w:t xml:space="preserve">18 июля 2017 г.                                                                                           </w:t>
      </w:r>
      <w:r>
        <w:t>пгт</w:t>
      </w:r>
      <w:r>
        <w:t>. Кировское</w:t>
      </w:r>
    </w:p>
    <w:p w:rsidR="00A77B3E" w:rsidP="00073601">
      <w:pPr>
        <w:jc w:val="both"/>
      </w:pPr>
    </w:p>
    <w:p w:rsidR="00A77B3E" w:rsidP="00073601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 w:rsidP="00073601">
      <w:pPr>
        <w:jc w:val="both"/>
      </w:pPr>
      <w:r>
        <w:t xml:space="preserve">... наименование организации Зубенко </w:t>
      </w:r>
      <w:r>
        <w:t>фио</w:t>
      </w:r>
      <w:r>
        <w:t xml:space="preserve">, паспортные данные с. адрес, гражданина ... проживающего по адресу: адрес,  </w:t>
      </w:r>
    </w:p>
    <w:p w:rsidR="00A77B3E" w:rsidP="00073601">
      <w:pPr>
        <w:jc w:val="both"/>
      </w:pPr>
    </w:p>
    <w:p w:rsidR="00A77B3E" w:rsidP="00073601">
      <w:pPr>
        <w:jc w:val="both"/>
      </w:pPr>
      <w:r>
        <w:t>установил:</w:t>
      </w:r>
    </w:p>
    <w:p w:rsidR="00A77B3E" w:rsidP="00073601">
      <w:pPr>
        <w:jc w:val="both"/>
      </w:pPr>
    </w:p>
    <w:p w:rsidR="00A77B3E" w:rsidP="00073601">
      <w:pPr>
        <w:jc w:val="both"/>
      </w:pPr>
      <w:r>
        <w:t xml:space="preserve">Зубенко В.И., являясь должностным лицом – ... </w:t>
      </w:r>
    </w:p>
    <w:p w:rsidR="00A77B3E" w:rsidP="00073601">
      <w:pPr>
        <w:jc w:val="both"/>
      </w:pPr>
      <w:r>
        <w:t>ООО «СССР-К» (далее – Организация), и находясь по юридическому адр</w:t>
      </w:r>
      <w:r>
        <w:t xml:space="preserve">есу организации: адрес, в нарушение п.5 ст.174 НК Российской Федерации не представил в срок до дата декларацию по налогу на добавленную стоимость за адрес </w:t>
      </w:r>
    </w:p>
    <w:p w:rsidR="00A77B3E" w:rsidP="00073601">
      <w:pPr>
        <w:jc w:val="both"/>
      </w:pPr>
      <w:r>
        <w:t>дата в налоговый орган по месту учёта Организации.</w:t>
      </w:r>
    </w:p>
    <w:p w:rsidR="00A77B3E" w:rsidP="00073601">
      <w:pPr>
        <w:jc w:val="both"/>
      </w:pPr>
      <w:r>
        <w:t>В судебное заседание Зубенко В.И. не явился, о вр</w:t>
      </w:r>
      <w:r>
        <w:t>емени и месте судебного заседания извещён надлежащим образом, согласно определению мирового судьи от 18 июля 2017 г. ходатайство Зубенко В.И. об отложении рассмотрения дела оставлено без удовлетворения, в связи с отсутствием документов, подтверждающих уваж</w:t>
      </w:r>
      <w:r>
        <w:t xml:space="preserve">ительность причины неявки в судебное заседание.  </w:t>
      </w:r>
    </w:p>
    <w:p w:rsidR="00A77B3E" w:rsidP="00073601">
      <w:pPr>
        <w:jc w:val="both"/>
      </w:pPr>
      <w:r>
        <w:t xml:space="preserve">В связи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 w:rsidR="00A77B3E" w:rsidP="00073601">
      <w:pPr>
        <w:jc w:val="both"/>
      </w:pPr>
      <w:r>
        <w:t>В судебное заседание представитель Межрайонной ИФНС Росс</w:t>
      </w:r>
      <w:r>
        <w:t>ии №4 по Республике Крым не явился, о времени и месте судебного заседания извещён надлежащим образом, направили ходатайство о рассмотрении дела в их отсутствие, в связи с чем, считаю возможным рассмотреть дело в отсутствие представителя Межрайонной ИФНС Ро</w:t>
      </w:r>
      <w:r>
        <w:t xml:space="preserve">ссии №4 по Республике Крым.   </w:t>
      </w:r>
    </w:p>
    <w:p w:rsidR="00A77B3E" w:rsidP="00073601">
      <w:pPr>
        <w:jc w:val="both"/>
      </w:pPr>
      <w:r>
        <w:t>Исследовав материалы дела, прихожу к следующим выводам.</w:t>
      </w:r>
    </w:p>
    <w:p w:rsidR="00A77B3E" w:rsidP="00073601">
      <w:pPr>
        <w:jc w:val="both"/>
      </w:pPr>
      <w:r>
        <w:t>В соответствии с п.5 ст.174 НК РФ налогоплательщики обязаны представить в налоговые органы по месту своего учёта соответствующую налоговую декларацию по установленному ф</w:t>
      </w:r>
      <w:r>
        <w:t xml:space="preserve">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истёкшим налоговым периодом. </w:t>
      </w:r>
    </w:p>
    <w:p w:rsidR="00A77B3E" w:rsidP="00073601">
      <w:pPr>
        <w:jc w:val="both"/>
      </w:pPr>
      <w:r>
        <w:t>Административная ответственность по ст.15.5 КоАП РФ наступает з</w:t>
      </w:r>
      <w:r>
        <w:t>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 w:rsidR="00A77B3E" w:rsidP="00073601">
      <w:pPr>
        <w:jc w:val="both"/>
      </w:pPr>
      <w:r>
        <w:t>Как усматривается из материалов дела, Организация, генеральным директором которой явл</w:t>
      </w:r>
      <w:r>
        <w:t>яется Зубенко В.И., поставлена на учёт в Межрайонной инспекции ФНС России №4 по Республике Крым.</w:t>
      </w:r>
    </w:p>
    <w:p w:rsidR="00A77B3E" w:rsidP="00073601">
      <w:pPr>
        <w:jc w:val="both"/>
      </w:pPr>
      <w:r>
        <w:t xml:space="preserve">Налоговая декларация по налогу на добавленную стоимость за адрес </w:t>
      </w:r>
    </w:p>
    <w:p w:rsidR="00A77B3E" w:rsidP="00073601">
      <w:pPr>
        <w:jc w:val="both"/>
      </w:pPr>
      <w:r>
        <w:t>дата в налоговый орган по месту учёта Организацией не представлена.</w:t>
      </w:r>
    </w:p>
    <w:p w:rsidR="00A77B3E" w:rsidP="00073601">
      <w:pPr>
        <w:jc w:val="both"/>
      </w:pPr>
      <w:r>
        <w:t>Таким образом, генеральны</w:t>
      </w:r>
      <w:r>
        <w:t xml:space="preserve">й директор Организации Зубенко В.И. не исполнил обязанность по своевременному предоставлению налоговой декларации по НДС за адрес дата, чем нарушил требования п.5 ст.174 НК Российской Федерации.  </w:t>
      </w:r>
    </w:p>
    <w:p w:rsidR="00A77B3E" w:rsidP="00073601">
      <w:pPr>
        <w:jc w:val="both"/>
      </w:pPr>
      <w:r>
        <w:t>Фактические обстоятельства совершения Зубенко В.И. админист</w:t>
      </w:r>
      <w:r>
        <w:t>ративного правонарушения подтверждаются: протоколом об административном правонарушении от 28 июня 2017 г. №817 (л.д.1-2), сведениями об ООО «СССР-К» из ЕГРЮЛ, согласно которым руководителем Организации являлся Зубенко В.И., Организация прекратила деятельно</w:t>
      </w:r>
      <w:r>
        <w:t xml:space="preserve">сть и снята с учёта в налоговом органе </w:t>
      </w:r>
    </w:p>
    <w:p w:rsidR="00A77B3E" w:rsidP="00073601">
      <w:pPr>
        <w:jc w:val="both"/>
      </w:pPr>
      <w:r>
        <w:t xml:space="preserve">дата (л.д.3-4), выпиской из реестра ЮЛ «Списки лиц, не представивших налоговую и бухгалтерскую отчётность» (л.д.5). </w:t>
      </w:r>
    </w:p>
    <w:p w:rsidR="00A77B3E" w:rsidP="00073601">
      <w:pPr>
        <w:jc w:val="both"/>
      </w:pPr>
      <w:r>
        <w:t>Оценив в соответствии со ст.26.11 КоАП РФ исследованные в судебном заседании доказательства, призна</w:t>
      </w:r>
      <w:r>
        <w:t xml:space="preserve">ю их допустимыми, достоверными и в своей совокупности достаточными для признания генерального директора </w:t>
      </w:r>
    </w:p>
    <w:p w:rsidR="00A77B3E" w:rsidP="00073601">
      <w:pPr>
        <w:jc w:val="both"/>
      </w:pPr>
      <w:r>
        <w:t>ООО «СССР-К» Зубенко В.И. виновным в совершении административного правонарушения, предусмотренного ст.15.5 КоАП РФ (в редакции Федеральных законов от д</w:t>
      </w:r>
      <w:r>
        <w:t xml:space="preserve">ата №116-ФЗ, от дата №239-ФЗ), то есть в нарушении установленных законодательством о налогах и сборах сроков представления налоговой декларации в налоговый орган по месту учёта.  </w:t>
      </w:r>
    </w:p>
    <w:p w:rsidR="00A77B3E" w:rsidP="00073601">
      <w:pPr>
        <w:jc w:val="both"/>
      </w:pPr>
      <w:r>
        <w:t>В силу ст. 2.4 КоАП РФ и примечания к ней административной ответственности п</w:t>
      </w:r>
      <w:r>
        <w:t xml:space="preserve">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A77B3E" w:rsidP="00073601">
      <w:pPr>
        <w:jc w:val="both"/>
      </w:pPr>
      <w:r>
        <w:t xml:space="preserve">На момент совершения административного правонарушения ООО «СССР-К» являлась действующей организацией, законным представителем которой являлся Зубенко В.И., а потому в силу закона он обязан был организовать исполнение требование нормативных правовых актов, </w:t>
      </w:r>
      <w:r>
        <w:t xml:space="preserve">в том числе, в области налогового законодательства. </w:t>
      </w:r>
    </w:p>
    <w:p w:rsidR="00A77B3E" w:rsidP="00073601">
      <w:pPr>
        <w:jc w:val="both"/>
      </w:pPr>
      <w:r>
        <w:t>При назначении административного наказания Зубенко В.И.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</w:t>
      </w:r>
      <w:r>
        <w:t xml:space="preserve">чающих и отягчающих административную ответственность. </w:t>
      </w:r>
    </w:p>
    <w:p w:rsidR="00A77B3E" w:rsidP="00073601">
      <w:pPr>
        <w:jc w:val="both"/>
      </w:pPr>
      <w:r>
        <w:t>Зубенко В.И.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</w:t>
      </w:r>
      <w:r>
        <w:t xml:space="preserve"> содержат.</w:t>
      </w:r>
    </w:p>
    <w:p w:rsidR="00A77B3E" w:rsidP="00073601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073601">
      <w:pPr>
        <w:jc w:val="both"/>
      </w:pPr>
      <w:r>
        <w:t>В соответствии со ст.3.4 КоАП РФ предупреждение – это мера административного наказания, выраженная в официальном порицании физического или юридического лиц</w:t>
      </w:r>
      <w:r>
        <w:t>а. Предупреждение выносится в письменной форме. 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</w:t>
      </w:r>
      <w:r>
        <w:t xml:space="preserve">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</w:t>
      </w:r>
      <w:r>
        <w:t>природного и техногенного характера, а также при отсутствии имущественного</w:t>
      </w:r>
      <w:r>
        <w:t xml:space="preserve"> ущерба.</w:t>
      </w:r>
    </w:p>
    <w:p w:rsidR="00A77B3E" w:rsidP="00073601"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 необходимым назначить </w:t>
      </w:r>
    </w:p>
    <w:p w:rsidR="00A77B3E" w:rsidP="00073601">
      <w:pPr>
        <w:jc w:val="both"/>
      </w:pPr>
      <w:r>
        <w:t>Зубенко В.И. административное наказание в виде предупрежд</w:t>
      </w:r>
      <w:r>
        <w:t>ения.</w:t>
      </w:r>
    </w:p>
    <w:p w:rsidR="00A77B3E" w:rsidP="00073601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073601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073601">
      <w:pPr>
        <w:jc w:val="both"/>
      </w:pPr>
    </w:p>
    <w:p w:rsidR="00A77B3E" w:rsidP="00073601">
      <w:pPr>
        <w:jc w:val="both"/>
      </w:pPr>
      <w:r>
        <w:t>постановил:</w:t>
      </w:r>
    </w:p>
    <w:p w:rsidR="00A77B3E" w:rsidP="00073601">
      <w:pPr>
        <w:jc w:val="both"/>
      </w:pPr>
    </w:p>
    <w:p w:rsidR="00A77B3E" w:rsidP="00073601">
      <w:pPr>
        <w:jc w:val="both"/>
      </w:pPr>
      <w:r>
        <w:t xml:space="preserve">признать ... наименование организации Зубенко </w:t>
      </w:r>
      <w:r>
        <w:t>фио</w:t>
      </w:r>
      <w:r>
        <w:t xml:space="preserve">, паспортные данные </w:t>
      </w:r>
      <w:r>
        <w:t>с. адрес, гражданина Р..., проживающего по адресу: адрес, виновным в совершении административного правонарушения, предусмотренного ст.15.5 КоАП РФ, и назначить ему наказание в виде предупреждения.</w:t>
      </w:r>
    </w:p>
    <w:p w:rsidR="00A77B3E" w:rsidP="00073601">
      <w:pPr>
        <w:jc w:val="both"/>
      </w:pPr>
      <w:r>
        <w:t>Постановление может быть обжаловано в Кировский районный су</w:t>
      </w:r>
      <w:r>
        <w:t>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073601">
      <w:pPr>
        <w:jc w:val="both"/>
      </w:pPr>
    </w:p>
    <w:p w:rsidR="00A77B3E" w:rsidP="00073601">
      <w:pPr>
        <w:jc w:val="both"/>
      </w:pPr>
    </w:p>
    <w:p w:rsidR="00A77B3E" w:rsidP="0007360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073601">
      <w:pPr>
        <w:jc w:val="both"/>
      </w:pPr>
    </w:p>
    <w:p w:rsidR="00A77B3E" w:rsidP="0007360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59384E-DF93-4327-9EB4-C1FA90B6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7360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073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