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5-53-318/2019</w:t>
      </w:r>
    </w:p>
    <w:p w:rsidR="00A77B3E">
      <w:r>
        <w:t>П О С Т А Н О В Л Е Н И Е</w:t>
      </w:r>
    </w:p>
    <w:p w:rsidR="00A77B3E"/>
    <w:p w:rsidR="00A77B3E">
      <w:r>
        <w:t xml:space="preserve">адрес </w:t>
        <w:tab/>
        <w:tab/>
        <w:tab/>
        <w:tab/>
        <w:tab/>
        <w:tab/>
        <w:t xml:space="preserve">   25 июня 2019 г.</w:t>
        <w:tab/>
        <w:t xml:space="preserve">       </w:t>
        <w:tab/>
        <w:tab/>
      </w:r>
    </w:p>
    <w:p w:rsidR="00A77B3E">
      <w:r>
        <w:t xml:space="preserve">И.о. мирового судьи судебного участка № 53 Кировского судебного района (адрес) адрес мировой судья судебного участка № 83 Советского судебного района (адрес) адрес Ратушная фио (адрес) рассмотрев материалы дела об административном правонарушении, поступившие из ОМВД России по адрес, о привлечении к административной ответственности </w:t>
      </w:r>
    </w:p>
    <w:p w:rsidR="00A77B3E">
      <w:r>
        <w:t xml:space="preserve">Волошина фио, паспортные данные, зарегистрированного по адресу: ...адрес, адрес, адрес, </w:t>
      </w:r>
    </w:p>
    <w:p w:rsidR="00A77B3E">
      <w:r>
        <w:t>по ст. 14.26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/>
    <w:p w:rsidR="00A77B3E">
      <w:r>
        <w:t xml:space="preserve">Волошин А.И. дата в время по ул. фио в адрес на автомобиле марка автомобилясуществлял перевозку лома черного металла без документов, предусмотренных п. 20 «Правил обращения с ломом отходами черных металлов и их отчуждения», а именно: без документов подтверждающих право собственности. Своими действиями Волошин А.И. совершил административное правонарушение, предусмотренное ст.14.26 Кодекса Российской Федерации об административных правонарушениях. </w:t>
      </w:r>
    </w:p>
    <w:p w:rsidR="00A77B3E">
      <w:r>
        <w:t>В судебное заседание Волошин А.И. не явился, о месте и времени рассмотрения дела извещен надлежащим образом,  при этом просил рассмотреть дело в его отсутствие, ходатайств об отложении рассмотрения дела от него не поступало, в связи, с чем суд, в соответствии с ч.2 ст.25.1 Кодекса Российской Федерации об административном правонарушении считает возможным рассмотреть дело в его отсутствие.</w:t>
      </w:r>
    </w:p>
    <w:p w:rsidR="00A77B3E">
      <w:r>
        <w:t>В силу ст.14.26 Кодекса Российской Федерации об административных правонарушениях административным правонарушением признается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Кодекса Российской Федерации об административных правонарушениях, а также их отчуждения.</w:t>
      </w:r>
    </w:p>
    <w:p w:rsidR="00A77B3E">
      <w:r>
        <w:t>Согласно Правил обращения с ломом и отходами черных металлов и их отчуждения, утвержденных Постановлением Правительства РФ от дата №369 физические лица могут осуществлять только владение, пользование и распоряжение в отношении собственного металлического лома.</w:t>
      </w:r>
    </w:p>
    <w:p w:rsidR="00A77B3E">
      <w:r>
        <w:t>Каких-либо требований к транспортировке собственного лома физическими лицами нормативный акт не предусматривает, при этом устанавливает, что физические лица осуществляют отчуждение лома и отходов черных металлов с указанием основания возникновения права собственности на такие лом и отходы.</w:t>
      </w:r>
    </w:p>
    <w:p w:rsidR="00A77B3E">
      <w:r>
        <w:t>Как усматривается из материалов дела, что Волошин А.И. не является собственником данного лома, экземпляр приемосдаточного акта, подтверждающий принадлежность данного лома не представлен.</w:t>
      </w:r>
    </w:p>
    <w:p w:rsidR="00A77B3E">
      <w:r>
        <w:t>Исследовав материалы дела об административном правонарушении, суд приходит к выводу о том, что вина Волошина А.И. в совершении правонарушения, предусмотренного ст.14.26 Кодекса Российской Федерации об административных правонарушениях, подтверждается следующими доказательствами:</w:t>
      </w:r>
    </w:p>
    <w:p w:rsidR="00A77B3E">
      <w:r>
        <w:t>-протоколом об административном правонарушении № РК телефон от дата (л.д.1);</w:t>
      </w:r>
    </w:p>
    <w:p w:rsidR="00A77B3E">
      <w:r>
        <w:t>- письменными объяснениями Волошина А.И. от дата (л.д.2);</w:t>
      </w:r>
    </w:p>
    <w:p w:rsidR="00A77B3E">
      <w:r>
        <w:t>- копией паспорта Волошина А.И. (л.д.3);</w:t>
      </w:r>
    </w:p>
    <w:p w:rsidR="00A77B3E">
      <w:r>
        <w:t>- копией свидетельства о регистрации транспортного средства (л.д.4);</w:t>
      </w:r>
    </w:p>
    <w:p w:rsidR="00A77B3E">
      <w:r>
        <w:t>- протоколом об изъятии вещей и документов от дата (л.д.5);</w:t>
      </w:r>
    </w:p>
    <w:p w:rsidR="00A77B3E">
      <w:r>
        <w:t>- фототаблицей (л.д.6-7);</w:t>
      </w:r>
    </w:p>
    <w:p w:rsidR="00A77B3E">
      <w:r>
        <w:t>-рапортом старшего адрес №1 ОМВД России по адрес лейтенанта полиции фио (л.д.9);</w:t>
      </w:r>
    </w:p>
    <w:p w:rsidR="00A77B3E">
      <w:r>
        <w:t>-справкой на физическое лицо (л.д.11-12).</w:t>
      </w:r>
    </w:p>
    <w:p w:rsidR="00A77B3E">
      <w:r>
        <w:t xml:space="preserve">Мировой судья не усматривает оснований не доверять материалам дела об административном правонарушении, поскольку они составлены по установленной форме и уполномоченными должностными лицами, удостоверены подписями должностных лиц в соответствующих графах. </w:t>
      </w:r>
    </w:p>
    <w:p w:rsidR="00A77B3E">
      <w:r>
        <w:t xml:space="preserve">Назначая административное наказание привлекаемому Волошину А.И., суд учитывает характер совершенного им правонарушения, личность виновного, в отношении которого данных, характеризующих его личность отрицательно – по делу нет. </w:t>
      </w:r>
    </w:p>
    <w:p w:rsidR="00A77B3E">
      <w:r>
        <w:t xml:space="preserve">Обстоятельств смягчающих либо отягчающих наказание, судом не установлено. </w:t>
      </w:r>
    </w:p>
    <w:p w:rsidR="00A77B3E">
      <w:r>
        <w:t>Исходя из того, что административное наказание является не только мерой ответственности за совершенное правонарушение, но имеет цель предупреждения совершения новых правонарушений - как самим правонарушителем, так и другими лицами, принимая во внимание характер совершенного административного правонарушения, с учетом личности виновного, учитывая степень его вины, прихожу к выводу о назначении Волошину А.И. административного наказания в виде штрафа в пределах санкции ст.14.26 Кодекса Российской Федерации об административных правонарушениях с конфискацией предметов административного правонарушения, что, по мнению суда, будет направлено на предупреждение совершения им новых правонарушений, воспитание добросовестного отношения к исполнению обязанностей по соблюдению Правил обращения с ломом и отходами черных металлов и их отчуждения.</w:t>
      </w:r>
    </w:p>
    <w:p w:rsidR="00A77B3E">
      <w:r>
        <w:tab/>
        <w:t>Руководствуясь статьями 14.26, 29.10 Кодекса Российской Федерации об административных правонарушениях,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Волошина фио виновным в совершении административного правонарушения, предусмотренного ст.14.26 Кодекса Российской Федерации об административных правонарушениях и назначить наказание в виде административного штрафа в размере 2000 (две тысячи) рублей с конфискацией предметов административного правонарушения. </w:t>
      </w:r>
    </w:p>
    <w:p w:rsidR="00A77B3E">
      <w:r>
        <w:t>Штраф подлежит уплате в срок не позднее шестидесяти дней со дня вступления постановления в законную силу по следующим реквизитам: Наименование получателя – УФК (ОМВД России по адрес) (ОМВД России по адрес), КПП телефон, ИНН телефон, код ОКТМО телефон, номер счета получателя платежа 40101810335100010001, наименование банка- Отделение по адрес ЦБ РФ, БИК телефон, код бюджетной классификации КБК 18811690050056000140, УИН 18880491190002249254, наименование платежа- штраф.</w:t>
      </w:r>
    </w:p>
    <w:p w:rsidR="00A77B3E">
      <w:r>
        <w:t>Разъяснить Волошину фио что в случае уклонения от уплаты административного штрафа в установленный срок, он будет привлечен к административной ответственности по ст. 20.25 Кодекса РФ об административных правонарушениях.</w:t>
      </w:r>
    </w:p>
    <w:p w:rsidR="00A77B3E">
      <w:r>
        <w:t>Конфисковать в доход государства лом черного металла в количестве 50 (пятьдесят) килограмм, хранящийся на адреснаименование организации.</w:t>
      </w:r>
    </w:p>
    <w:p w:rsidR="00A77B3E">
      <w:r>
        <w:t>Исполнение постановления в части конфискации предметов административного правонарушения возложить на Отдел судебных приставов по Кировскому и адрес УФССП России по адрес.</w:t>
      </w:r>
    </w:p>
    <w:p w:rsidR="00A77B3E">
      <w:r>
        <w:t>Постановление может быть обжаловано в Кировский районный суд адрес через мирового судью в течение 10 дней со дня вручения копии постановления.</w:t>
      </w:r>
    </w:p>
    <w:p w:rsidR="00A77B3E"/>
    <w:p w:rsidR="00A77B3E">
      <w:r>
        <w:t>И.о. мирового судьи: подпись</w:t>
        <w:tab/>
        <w:tab/>
        <w:tab/>
        <w:tab/>
        <w:t xml:space="preserve">       Л.А. Ратушная</w:t>
      </w:r>
    </w:p>
    <w:p w:rsidR="00A77B3E">
      <w:r>
        <w:t>Копия верна.</w:t>
      </w:r>
    </w:p>
    <w:p w:rsidR="00A77B3E">
      <w:r>
        <w:t>И.о. мирового судьи</w:t>
      </w:r>
    </w:p>
    <w:p w:rsidR="00A77B3E">
      <w:r>
        <w:t>адрес № 53</w:t>
      </w:r>
    </w:p>
    <w:p w:rsidR="00A77B3E">
      <w:r>
        <w:t xml:space="preserve">мировой судья судебного участка №83 </w:t>
      </w:r>
    </w:p>
    <w:p w:rsidR="00A77B3E">
      <w:r>
        <w:t xml:space="preserve">Советского судебного района </w:t>
      </w:r>
    </w:p>
    <w:p w:rsidR="00A77B3E">
      <w:r>
        <w:t xml:space="preserve">(адрес) </w:t>
      </w:r>
    </w:p>
    <w:p w:rsidR="00A77B3E">
      <w:r>
        <w:t>адрес</w:t>
        <w:tab/>
        <w:tab/>
        <w:tab/>
        <w:tab/>
        <w:tab/>
        <w:tab/>
        <w:t xml:space="preserve">       Л.А. Ратушная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