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r>
        <w:t>Дело № 5-53-321/2019</w:t>
      </w:r>
    </w:p>
    <w:p w:rsidR="00A77B3E">
      <w:r>
        <w:t>П О С Т А Н О В Л Е Н И Е</w:t>
      </w:r>
    </w:p>
    <w:p w:rsidR="00A77B3E"/>
    <w:p w:rsidR="00A77B3E">
      <w:r>
        <w:t xml:space="preserve">адрес  </w:t>
        <w:tab/>
        <w:tab/>
        <w:tab/>
        <w:tab/>
        <w:tab/>
        <w:t xml:space="preserve">      </w:t>
        <w:tab/>
        <w:tab/>
        <w:t xml:space="preserve">  дата</w:t>
        <w:tab/>
        <w:tab/>
        <w:tab/>
        <w:tab/>
        <w:tab/>
      </w:r>
    </w:p>
    <w:p w:rsidR="00A77B3E">
      <w:r>
        <w:t>И.о. мирового судьи судебного участка № 53 Кировского судебного района (адрес) адрес мировой судья судебного участка № 83 Советского судебного района (адрес) адрес Ратушная Л.А. (адрес) рассмотрев дело об административном правонарушении о привлечении к административной ответственности:</w:t>
      </w:r>
    </w:p>
    <w:p w:rsidR="00A77B3E">
      <w:r>
        <w:t>Неверова фио, паспортные данныеадрес, не женатого,   зарегистрированного и проживающего по адресу: адрес,</w:t>
      </w:r>
    </w:p>
    <w:p w:rsidR="00A77B3E">
      <w:r>
        <w:t>по ч. 4 ст. 12.15 Кодекса Российской Федерации об административных правонарушениях,</w:t>
      </w:r>
    </w:p>
    <w:p w:rsidR="00A77B3E">
      <w:r>
        <w:t>установил:</w:t>
      </w:r>
    </w:p>
    <w:p w:rsidR="00A77B3E"/>
    <w:p w:rsidR="00A77B3E">
      <w:r>
        <w:t>Неверов Е.В. 8 ая дата в время на адрес, управляя транспортным средством – марка автомобиля в нарушение п.п.1.3 Правил дорожного движения Российской Федерации, осуществил выезд на полосу встречного движения  через сплошную линию дорожной разметки 1.1 Правил дорожного движения Российской Федерации разделяющей потоки встречного направления движения. Своими действиями Неверов Е.В. совершил административное правонарушение, предусмотренное ч.4 ст.12.15 Кодекса Российской Федерации об административных правонарушениях.</w:t>
      </w:r>
    </w:p>
    <w:p w:rsidR="00A77B3E">
      <w:r>
        <w:t xml:space="preserve">Неверов Е.В. в судебном заседании свою вину признал, в содеянном раскаялся. </w:t>
      </w:r>
    </w:p>
    <w:p w:rsidR="00A77B3E">
      <w:r>
        <w:t>Часть 4 статьи 12.15 Кодекса Российской Федерации об административных правонарушениях предусматривает возможность назначения наказания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статьи 12.15 Кодекса Российской Федерации об административных правонарушениях - влечет наложение административного штрафа в размере сумма прописью или лишение права управления транспортными средствами на срок от четырех до шести месяцев.</w:t>
      </w:r>
    </w:p>
    <w:p w:rsidR="00A77B3E">
      <w:r>
        <w:t>В силу п. 1.3 Правил дорожного движения Российской Федерации, утвержденных Постановлением Совета Министров - Правительства Российской Федерации от дата № 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Также, п. 9.1 Правилам дорожного движения Российской Федерации  установлено, что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A77B3E">
      <w:r>
        <w:t>Согласно Приложению № 2 к Правилам дорожного движения Российской Федерации горизонтальная дорожная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разметки 1.1 пересекать запрещается.</w:t>
      </w:r>
    </w:p>
    <w:p w:rsidR="00A77B3E">
      <w:r>
        <w:t>По данному поводу также высказался Конституционный Суд Российской Федерации в определениях от дата № 1570-О-О, от дата № 6-О-О, указав, что из диспозиции части 4 статьи 12.15 Кодекса Российской Федерации об административных правонарушениях следует, что административно-противоправным и наказуемым признается любой выезд на сторону дороги, предназначенную для встречного движения, если он запрещен Правилами дорожного движения Российской Федерации и за него не установлена ответственность частью 3 статьи 12.15 Кодекса Российской Федерации об административных правонарушениях.</w:t>
      </w:r>
    </w:p>
    <w:p w:rsidR="00A77B3E">
      <w:r>
        <w:t>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него, по смыслу части 4 статьи 12.15 Кодекса Российской Федерации об административных правонарушениях во взаимосвязи с его статьями 2.1 и 2.2, подлежат водители, совершившие соответствующее деяние как умышленно, так и по неосторожности.</w:t>
      </w:r>
    </w:p>
    <w:p w:rsidR="00A77B3E">
      <w:r>
        <w:t>Заслушав пояснения правонарушителя, исследовав материалы дела об административном правонарушении, суд приходит к выводу о том, что вина Неверова Е.В. в совершении правонарушения, предусмотренного ч.4 ст.12.15 Кодекса Российской Федерации об административных правонарушениях, подтверждается следующими доказательствами:</w:t>
      </w:r>
    </w:p>
    <w:p w:rsidR="00A77B3E">
      <w:r>
        <w:t>-протоколом об административном правонарушении 82АП №056351 от дата (л.д.1);</w:t>
      </w:r>
    </w:p>
    <w:p w:rsidR="00A77B3E">
      <w:r>
        <w:t>-схемой совершения административного правонарушения (л.д.3);</w:t>
      </w:r>
    </w:p>
    <w:p w:rsidR="00A77B3E">
      <w:r>
        <w:t>-списком административных правонарушений Неверова Е.В.(л.д.5).</w:t>
      </w:r>
    </w:p>
    <w:p w:rsidR="00A77B3E">
      <w:r>
        <w:t>На основании изложенного, действия Неверова Е.В. подлежат квалификации именно по ч. 4 ст. 12.15 Кодекса Российской Федерации об административных правонарушениях.</w:t>
      </w:r>
    </w:p>
    <w:p w:rsidR="00A77B3E">
      <w:r>
        <w:t>Статья 3.1 Кодекса Российской Федерации об административных правонарушениях устанавливает,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Цель административного наказания в силу положений ст. 2.9 Кодекса Российской Федерации об административных правонарушениях состоит в виде предупреждения совершения новых правонарушений.</w:t>
      </w:r>
    </w:p>
    <w:p w:rsidR="00A77B3E">
      <w:r>
        <w:t>При назначении наказания судом учитывается характер совершенного им административного правонарушения, степень общественной опасности правонарушения для участников дорожного движения, фактические обстоятельства дела, личность правонарушителя, его имущественное положение, обстоятельства смягчающие и отягчающие ответственность.</w:t>
      </w:r>
    </w:p>
    <w:p w:rsidR="00A77B3E">
      <w:r>
        <w:t>Обстоятельством, смягчающим наказание, мировой судья признает раскаяние Неверова Е.В.</w:t>
      </w:r>
    </w:p>
    <w:p w:rsidR="00A77B3E">
      <w:r>
        <w:t>Обстоятельств, отягчающих административную ответственность Невероав Е.В. судом не установлено.</w:t>
      </w:r>
    </w:p>
    <w:p w:rsidR="00A77B3E">
      <w:r>
        <w:t>При назначении Неверову Е.В. вида и размера административного наказания суд, в соответствии со ст.ст.3.1 и 4.1 Кодекса Российской Федерации об административных правонарушениях учитывает характер и обстоятельства совершенного им административного правонарушения, личность привлекаемого, наличие смягчающих и отсутствие отягчающих административную ответственность обстоятельств, и считает необходимым назначить Неверову Е.В. наказание в виде штрафа в размере, предусмотренном санкцией ч.4 ст.12.15 Кодекса Российской Федерации об административных правонарушениях что, по мнению суда, будет направлено на предупреждение совершения им новых правонарушений, воспитание добросовестного отношения к исполнению обязанностей по соблюдению Правил дорожного движения.</w:t>
      </w:r>
    </w:p>
    <w:p w:rsidR="00A77B3E">
      <w:r>
        <w:t>Руководствуясь статьями 12.15 ч. 4, 29.10 Кодекса Российской Федерации об административных правонарушениях, мировой судья</w:t>
      </w:r>
    </w:p>
    <w:p w:rsidR="00A77B3E">
      <w:r>
        <w:t>постановил:</w:t>
      </w:r>
    </w:p>
    <w:p w:rsidR="00A77B3E"/>
    <w:p w:rsidR="00A77B3E">
      <w:r>
        <w:t xml:space="preserve">признать Неверова фио виновным в совершении административного правонарушения, предусмотренного ч.4  ст.12.15 Кодекса Российской Федерации об административных правонарушениях и назначить ему наказание в виде административного штрафа в размере 5000 (пять тысяч) рублей. </w:t>
      </w:r>
    </w:p>
    <w:p w:rsidR="00A77B3E">
      <w:r>
        <w:t>Штраф подлежит уплате в срок не позднее шестидесяти дней со дня вступления постановления в законную силу по следующим реквизитам: получатель - УФК по адрес (УМВД России по адрес), УИН: 18810491196000007202, расчетный счет № 40101810335100010001 в Отделение по адрес ЮГУ Центрального наименование организации, БИК – телефон, ИНН – телефон, КПП телефон, ОКТМО – телефон, КБК телефон телефон.</w:t>
      </w:r>
    </w:p>
    <w:p w:rsidR="00A77B3E">
      <w:r>
        <w:t>Разъяснить Неверову фио, что в соответствии с ч. 1.3 ст. 32.2 Кодекса Российской Федерации об административных правонарушениях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Неверову фио, что в случае неуплаты административного штрафа в срок он будет привлечен к административной ответственности в соответствии со ст.20.25 Кодекса РФ об административных правонарушениях.</w:t>
      </w:r>
    </w:p>
    <w:p w:rsidR="00A77B3E">
      <w:r>
        <w:t>Постановление может быть обжаловано в Кировский районный суд адрес через мирового судью в течение 10 дней со дня вручения копии постановления.</w:t>
      </w:r>
    </w:p>
    <w:p w:rsidR="00A77B3E"/>
    <w:p w:rsidR="00A77B3E">
      <w:r>
        <w:t>И.о.мирового судьи: подпись</w:t>
        <w:tab/>
        <w:tab/>
        <w:tab/>
        <w:tab/>
        <w:t>Л.А. Ратушная</w:t>
      </w:r>
    </w:p>
    <w:p w:rsidR="00A77B3E">
      <w:r>
        <w:t>Копия верна.</w:t>
      </w:r>
    </w:p>
    <w:p w:rsidR="00A77B3E">
      <w:r>
        <w:t>И.о. мирового судьи судебного участка №53</w:t>
      </w:r>
    </w:p>
    <w:p w:rsidR="00A77B3E">
      <w:r>
        <w:t xml:space="preserve">Кировского судебного района </w:t>
      </w:r>
    </w:p>
    <w:p w:rsidR="00A77B3E">
      <w:r>
        <w:t>(адрес)</w:t>
      </w:r>
    </w:p>
    <w:p w:rsidR="00A77B3E">
      <w:r>
        <w:t>адрес</w:t>
      </w:r>
    </w:p>
    <w:p w:rsidR="00A77B3E">
      <w:r>
        <w:t xml:space="preserve">мировой судья судебного участка № 83 </w:t>
      </w:r>
    </w:p>
    <w:p w:rsidR="00A77B3E">
      <w:r>
        <w:t xml:space="preserve">Советского судебного района </w:t>
      </w:r>
    </w:p>
    <w:p w:rsidR="00A77B3E">
      <w:r>
        <w:t xml:space="preserve">(адрес) </w:t>
      </w:r>
    </w:p>
    <w:p w:rsidR="00A77B3E">
      <w:r>
        <w:t>адрес</w:t>
        <w:tab/>
        <w:tab/>
        <w:tab/>
        <w:tab/>
        <w:tab/>
        <w:t>Л.А. Ратушная</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