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№5-53-330/2018</w:t>
      </w:r>
    </w:p>
    <w:p w:rsidR="00A77B3E">
      <w:r>
        <w:t>ПОСТАНОВЛЕНИЕ</w:t>
      </w:r>
    </w:p>
    <w:p w:rsidR="00A77B3E"/>
    <w:p w:rsidR="00A77B3E">
      <w:r>
        <w:t>13 июня 2018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Нерода Владимира Николаевича, паспортные данные ... адрес, гражданина ... проживающего по адресу: адрес,  </w:t>
      </w:r>
    </w:p>
    <w:p w:rsidR="00A77B3E">
      <w:r>
        <w:t>установил:</w:t>
      </w:r>
    </w:p>
    <w:p w:rsidR="00A77B3E">
      <w:r>
        <w:t xml:space="preserve">Нерода В.Н., являясь должностным лицом – ... наименование организации (далее – Учреждение), находясь по адресу: адрес, в нарушение ч.1 ст.8, ч.2.2 ст.11 Федерального закона от дата №27-ФЗ «Об индивидуальном (персонифицированном) учёте в системе обязательного пенсионного страхования», представил дата в отдел ПФРФ в Кировском районе Республики Крым сведения о всех застрахованных лицах, работающих в Учреждении, по форме </w:t>
      </w:r>
    </w:p>
    <w:p w:rsidR="00A77B3E">
      <w:r>
        <w:t xml:space="preserve">СЗВ-М за дата, которые необходимо было представить не позднее </w:t>
      </w:r>
    </w:p>
    <w:p w:rsidR="00A77B3E">
      <w:r>
        <w:t xml:space="preserve">дата </w:t>
      </w:r>
    </w:p>
    <w:p w:rsidR="00A77B3E">
      <w:r>
        <w:t>В судебном заседании представитель Нерода В.Н. -  фио вину в совершении административного правонарушения, предусмотренного ст.15.33.2 КоАП РФ, признала, обстоятельства, изложенные в протоколе об административном правонарушении, не оспаривала.</w:t>
      </w:r>
    </w:p>
    <w:p w:rsidR="00A77B3E">
      <w:r>
        <w:t>Исследовав материалы дела, выслушав объяснения фио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Кировском районе по месту учёта Учреждения представлены </w:t>
      </w:r>
    </w:p>
    <w:p w:rsidR="00A77B3E">
      <w:r>
        <w:t>дата</w:t>
      </w:r>
    </w:p>
    <w:p w:rsidR="00A77B3E">
      <w:r>
        <w:t>Таким образом, Нерода В.Н.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>
      <w:r>
        <w:t>Факт совершения Нерода В.Н. административного правонарушения, предусмотренного ст.15.33.2 КоАП РФ подтверждается: протоколом об административном правонарушении от дата №49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Учреждения (л.д.9-11), сведениями о застрахованных лицах в Организации за дата (л.д.7), извещением о доставке отчёта, в котором датой получения сведений является дата (л.д.8).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Нерода В.Н.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Нерода В.Н.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>Нерода В.Н.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Нерода В.Н. своей вины.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Нерода В.Н.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... наименование организации Нерода Владимира Николаевича, </w:t>
      </w:r>
    </w:p>
    <w:p w:rsidR="00A77B3E">
      <w:r>
        <w:t>паспортные данные ... адрес,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Нерода В.Н.,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