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760"/>
      </w:pPr>
      <w:r>
        <w:t>Дело №5-53-352/2020</w:t>
      </w:r>
    </w:p>
    <w:p>
      <w:pPr>
        <w:ind w:left="2160" w:firstLine="720"/>
      </w:pPr>
      <w:r>
        <w:t>ПОСТАНОВЛЕНИЕ</w:t>
      </w:r>
    </w:p>
    <w:p/>
    <w:p>
      <w:r>
        <w:t xml:space="preserve">7 августа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Дехтярева </w:t>
      </w:r>
      <w:r>
        <w:t>фио</w:t>
      </w:r>
      <w:r>
        <w:t xml:space="preserve">, родившегося дата в </w:t>
      </w:r>
    </w:p>
    <w:p>
      <w:pPr>
        <w:jc w:val="both"/>
      </w:pPr>
      <w:r>
        <w:t xml:space="preserve">адрес, гражданина ..., проживающего по адресу: адрес, ... </w:t>
      </w:r>
      <w:r>
        <w:t>у наименование</w:t>
      </w:r>
      <w:r>
        <w:t xml:space="preserve"> организации, ... и паспортные данные,  </w:t>
      </w:r>
    </w:p>
    <w:p>
      <w:pPr>
        <w:ind w:left="2880" w:firstLine="720"/>
        <w:jc w:val="both"/>
      </w:pPr>
      <w:r>
        <w:t>установил:</w:t>
      </w:r>
    </w:p>
    <w:p>
      <w:pPr>
        <w:jc w:val="both"/>
      </w:pPr>
      <w:r>
        <w:t xml:space="preserve">Дехтярев Н.А. дата в время час. возле дома ... по адрес в </w:t>
      </w:r>
    </w:p>
    <w:p>
      <w:pPr>
        <w:jc w:val="both"/>
      </w:pPr>
      <w:r>
        <w:t xml:space="preserve">адрес управлял транспортным средством – мопедом марка автомобиля без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Дехтярев Н.А.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 xml:space="preserve">В ходе рассмотрения дела отводов и ходатайств Дехтяревым Н.А. заявлено не было. </w:t>
      </w:r>
    </w:p>
    <w:p>
      <w:pPr>
        <w:jc w:val="both"/>
      </w:pPr>
      <w:r>
        <w:t xml:space="preserve">Исследовав материалы дела, выслушав объяснения Дехтярева Н.А.,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Дехтярев Н.А. управлял мопедом, находясь в состоянии опьянения, при этом его действия не содержали уголовно наказуемого деяния.</w:t>
      </w:r>
    </w:p>
    <w:p>
      <w:pPr>
        <w:jc w:val="both"/>
      </w:pPr>
      <w:r>
        <w:t>Объективным подтверждением виновности Дехтярева Н.А.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№086814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Дехтяреву Н.А. под роспись (л.д.1).</w:t>
      </w:r>
    </w:p>
    <w:p>
      <w:pPr>
        <w:jc w:val="both"/>
      </w:pPr>
      <w:r>
        <w:t>Согласно протоколу об отстранении от управления транспортным средством 82 ОТ №016771 от дата Дехтярев Н.А. дата в время час. по адресу: адрес, управлял мопедом и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Дехтярев Н.А.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Дехтярева Н.А.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0,92 мг/л, превышающей 0,16 мг/л - возможную суммарную погрешность измерений.</w:t>
      </w:r>
    </w:p>
    <w:p>
      <w:pPr>
        <w:jc w:val="both"/>
      </w:pPr>
      <w:r>
        <w:t>При этом с результатами освидетельствования Дехтярев Н.А. согласился.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протоколом измерения выдыхаемого воздуха на наличие алкоголя №00060, согласно которому исследование проведено прибором </w:t>
      </w:r>
      <w:r>
        <w:t>Алкотектор</w:t>
      </w:r>
      <w:r>
        <w:t xml:space="preserve"> Юпитер №009145, поверенным </w:t>
      </w:r>
    </w:p>
    <w:p>
      <w:pPr>
        <w:jc w:val="both"/>
      </w:pPr>
      <w:r>
        <w:t>дата (л.д.3, 4).</w:t>
      </w:r>
    </w:p>
    <w:p>
      <w:pPr>
        <w:jc w:val="both"/>
      </w:pPr>
      <w:r>
        <w:t xml:space="preserve">На исследованных в ходе рассмотрения дела видеозаписях, представленных в материалы дела, зафиксированы факт управления Дехтяревым Н.А. мопедом, разговор Дехтярева Н.А. с инспектором ГИБДД в патрульном автомобиле ГИБДД, в ходе которого Дехтярев Н.А.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зафиксировано согласие Дехтярева Н.А. пройти освидетельствование, процедура освидетельствования и результаты, с которыми Дехтярев Н.А. согласился (л.д.7). </w:t>
      </w:r>
    </w:p>
    <w:p>
      <w:pPr>
        <w:jc w:val="both"/>
      </w:pPr>
      <w:r>
        <w:t>Из справки и карточки на водителя Дехтярева Н.А. усматривается, что он не является лицом, подвергнутым административному наказанию по ст.ст.12.8, 12.26 КоАП РФ, и не имеет судимость по ст.ст.264, 264.1 УК РФ (л.д.8, 9).</w:t>
      </w:r>
    </w:p>
    <w:p>
      <w:pPr>
        <w:jc w:val="both"/>
      </w:pPr>
      <w:r>
        <w:t xml:space="preserve">Составленные процессуальные документы и иные материалы дела соответствуют требованиям КоАП РФ, в связи с чем являются допустимыми, достоверными, а в </w:t>
      </w:r>
      <w:r>
        <w:t>своей совокупности – достаточными доказательствами, собранными в соответствии с правилами статей 26.2, 26.11 КоАП РФ.</w:t>
      </w:r>
    </w:p>
    <w:p>
      <w:pPr>
        <w:jc w:val="both"/>
      </w:pPr>
      <w:r>
        <w:t>Таким образом, считаю, что Дехтярев Н.А.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При назначении административного наказания Дехтяреву Н.А.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Дехтяревым Н.А.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 </w:t>
      </w:r>
    </w:p>
    <w:p>
      <w:pPr>
        <w:jc w:val="both"/>
      </w:pPr>
      <w:r>
        <w:t xml:space="preserve">Обстоятельствами, смягчающими административную ответственность, в соответствии со ст.4.2 КоАП РФ признаю признание Дехтяревым Н.А. своей вины, наличие у виновного малолетних детей.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Дехтяреву Н.А.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Дехтярева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18811601123010001140,  получатель УФК по адрес (ОМВД России по адрес), УИН 18810491201900002314.</w:t>
      </w:r>
    </w:p>
    <w:p>
      <w:pPr>
        <w:jc w:val="both"/>
      </w:pPr>
      <w:r>
        <w:t xml:space="preserve">Разъяснить Дехтяреву Н.А.,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w:t>
      </w:r>
      <w:r>
        <w:t>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7CD3E1F-D074-4DB7-9DA4-8900BE61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