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 w:rsidP="001B489E">
      <w:pPr>
        <w:ind w:left="5040" w:firstLine="720"/>
      </w:pPr>
      <w:r>
        <w:t xml:space="preserve">         </w:t>
      </w:r>
      <w:r>
        <w:t>Дело №5-53-358/2017</w:t>
      </w:r>
    </w:p>
    <w:p w:rsidR="00A77B3E" w:rsidP="001B489E">
      <w:pPr>
        <w:ind w:left="2880" w:firstLine="720"/>
      </w:pPr>
      <w:r>
        <w:t>ПОСТАНОВЛЕНИЕ</w:t>
      </w:r>
    </w:p>
    <w:p w:rsidR="00A77B3E"/>
    <w:p w:rsidR="00A77B3E">
      <w:r>
        <w:t>7 сентября 2017 г.                                                                                       пгт. Кировское</w:t>
      </w:r>
    </w:p>
    <w:p w:rsidR="00A77B3E" w:rsidP="001B489E"/>
    <w:p w:rsidR="00A77B3E" w:rsidP="001B489E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1B489E">
      <w:pPr>
        <w:jc w:val="both"/>
      </w:pPr>
      <w:r>
        <w:t xml:space="preserve">Козлова фио, паспортные данные, проживающего по адресу: адрес,    </w:t>
      </w:r>
    </w:p>
    <w:p w:rsidR="00A77B3E" w:rsidP="001B489E"/>
    <w:p w:rsidR="00A77B3E" w:rsidP="001B489E">
      <w:pPr>
        <w:ind w:left="2880" w:firstLine="720"/>
      </w:pPr>
      <w:r>
        <w:t>установил:</w:t>
      </w:r>
    </w:p>
    <w:p w:rsidR="00A77B3E" w:rsidP="001B489E"/>
    <w:p w:rsidR="00A77B3E" w:rsidP="001B489E">
      <w:pPr>
        <w:jc w:val="both"/>
      </w:pPr>
      <w:r>
        <w:t>Козлов Р.В. дата в время в адрес на 88км адрес, управляя транспортным средством – автомобилем марка автомобиля и совершая обгон попутного транспортного средств</w:t>
      </w:r>
      <w:r>
        <w:t>а, выехал на сторону дороги, предназначенную для встречного движения в нарушение п.1.3 Правил дорожного движения (далее – ПДД РФ) и предписаний дорожной разметки 1.1 Приложения 2 к ПДД РФ.</w:t>
      </w:r>
    </w:p>
    <w:p w:rsidR="00A77B3E" w:rsidP="001B489E">
      <w:pPr>
        <w:jc w:val="both"/>
      </w:pPr>
      <w:r>
        <w:t>Козлов Р.В., извещённый о времени и месте рассмотрения дела надлежа</w:t>
      </w:r>
      <w:r>
        <w:t xml:space="preserve">щим образом, в судебное заседание не явился, ходатайств и отводов не заявил. </w:t>
      </w:r>
    </w:p>
    <w:p w:rsidR="00A77B3E" w:rsidP="001B489E">
      <w:pPr>
        <w:jc w:val="both"/>
      </w:pPr>
      <w:r>
        <w:t xml:space="preserve">О времени и месте рассмотрения дела Козлов Р.В. извещался по месту жительства, указанному в протоколе об административном правонарушении, заказным письмом с уведомлением, однако </w:t>
      </w:r>
      <w:r>
        <w:t>конверт вернулся в суд по истечению срока хранения.</w:t>
      </w:r>
    </w:p>
    <w:p w:rsidR="00A77B3E" w:rsidP="001B489E">
      <w:pPr>
        <w:jc w:val="both"/>
      </w:pPr>
      <w:r>
        <w:t xml:space="preserve">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 </w:t>
      </w:r>
      <w:r>
        <w:t>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</w:t>
      </w:r>
      <w:r>
        <w:t>ство оставлено без удовлетворения.</w:t>
      </w:r>
    </w:p>
    <w:p w:rsidR="00A77B3E" w:rsidP="001B489E">
      <w:pPr>
        <w:jc w:val="both"/>
      </w:pPr>
      <w:r>
        <w:t>В соответствии с абзацем вторым п.6 постановления Пленума Верховного Суда Российской Федерации от 24 марта 2005 г. №5 «О некоторых вопросах, возникающих у судов при применении Кодекса Российской Федерации об административ</w:t>
      </w:r>
      <w:r>
        <w:t>ных правонарушениях» лицо, в отношении которого ведётся производство по делу, считается извещённым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</w:t>
      </w:r>
      <w:r>
        <w:t>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</w:t>
      </w:r>
      <w:r>
        <w:t>ий приема, вручения, хранения и возврата почтовых отправлений разряда «Судебное», утверждённых приказом ФГУП «Почта России» от 31 августа 2005 г. №343.</w:t>
      </w:r>
    </w:p>
    <w:p w:rsidR="00A77B3E" w:rsidP="001B489E">
      <w:pPr>
        <w:jc w:val="both"/>
      </w:pPr>
      <w:r>
        <w:t>Учитывая изложенное, считаю Козлова Р.В. извещённым о времени и месте рассмотрения дела надлежащим образ</w:t>
      </w:r>
      <w:r>
        <w:t>ом и полагаю возможным рассмотреть дело в его отсутствие.</w:t>
      </w:r>
    </w:p>
    <w:p w:rsidR="00A77B3E" w:rsidP="001B489E">
      <w:pPr>
        <w:jc w:val="both"/>
      </w:pPr>
      <w:r>
        <w:t>Исследовав материалы дела, прихожу к следующим выводам.</w:t>
      </w:r>
    </w:p>
    <w:p w:rsidR="00A77B3E" w:rsidP="001B489E">
      <w:pPr>
        <w:jc w:val="both"/>
      </w:pPr>
      <w:r>
        <w:t>В соответствии с п. 1.3 ПДД РФ участники дорожного движения обязаны знать и соблюдать относящиеся к ним требования Правил, сигналов светофоров</w:t>
      </w:r>
      <w:r>
        <w:t>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1B489E">
      <w:pPr>
        <w:jc w:val="both"/>
      </w:pPr>
      <w:r>
        <w:t>Согласно ПДД РФ горизонтальная разметка 1.1 разделяет транспортные потоки противоп</w:t>
      </w:r>
      <w:r>
        <w:t>оложных направлений и обозначает границы полос движения в опасных местах на дорогах; обозначает границы проезжей части, на которые въезд запрещён; обозначает границы стояночных мест транспортных средств.</w:t>
      </w:r>
    </w:p>
    <w:p w:rsidR="00A77B3E" w:rsidP="001B489E">
      <w:pPr>
        <w:jc w:val="both"/>
      </w:pPr>
      <w:r>
        <w:t>Таким образом, линию дорожной разметки 1.1 пересекат</w:t>
      </w:r>
      <w:r>
        <w:t>ь запрещается.</w:t>
      </w:r>
    </w:p>
    <w:p w:rsidR="00A77B3E" w:rsidP="001B489E">
      <w:pPr>
        <w:jc w:val="both"/>
      </w:pPr>
      <w:r>
        <w:t xml:space="preserve">Как разъяснено в п.8 постановления Пленума Верховного Суда Российской Федерации от 24 октября 2006 г. №18 (с последующими изменениями), нарушение водителями требований дорожной разметки 1.1, повлекшее выезд на сторону проезжей части дороги, </w:t>
      </w:r>
      <w:r>
        <w:t>предназначенную для встречного движения, следует квалифицировать по ч.4 ст.12.15 КоАП РФ.</w:t>
      </w:r>
    </w:p>
    <w:p w:rsidR="00A77B3E" w:rsidP="001B489E">
      <w:pPr>
        <w:jc w:val="both"/>
      </w:pPr>
      <w:r>
        <w:t xml:space="preserve">Согласно определению Конституционного Суда Российской Федерации от </w:t>
      </w:r>
    </w:p>
    <w:p w:rsidR="00A77B3E" w:rsidP="001B489E">
      <w:pPr>
        <w:jc w:val="both"/>
      </w:pPr>
      <w:r>
        <w:t xml:space="preserve">7 декабря 2010 г. №1570-О-О «Об отказе в принятии жалобы гр. фио на нарушение его конституционных </w:t>
      </w:r>
      <w:r>
        <w:t xml:space="preserve">прав ч.4 ст.12.15 КоАП РФ» наличие в действиях водителя признаков объективной стороны состава правонарушения, предусмотренного ч.4 ст.12.15 КоАП РФ, не зависит от того, в какой момент выезда на полосу, предназначенную для встречного движения, транспортное </w:t>
      </w:r>
      <w:r>
        <w:t>средство располагалось на ней в нарушение Правил дорожного движения.</w:t>
      </w:r>
    </w:p>
    <w:p w:rsidR="00A77B3E" w:rsidP="001B489E">
      <w:pPr>
        <w:jc w:val="both"/>
      </w:pPr>
      <w:r>
        <w:t xml:space="preserve">Аналогичная правовая позиция содержится и в определении Конституционного Суда Российской Федерации от 18 января 2011 г. №6-О-О.  </w:t>
      </w:r>
    </w:p>
    <w:p w:rsidR="00A77B3E" w:rsidP="001B489E">
      <w:pPr>
        <w:jc w:val="both"/>
      </w:pPr>
      <w:r>
        <w:t>Выезд Козлова Р.В. на сторону проезжей части дороги, пред</w:t>
      </w:r>
      <w:r>
        <w:t xml:space="preserve">назначенную для встречного движения, в нарушение требований горизонтальной дорожной разметки 1.1 Приложения 2 к ПДД РФ, подтверждается: </w:t>
      </w:r>
    </w:p>
    <w:p w:rsidR="00A77B3E" w:rsidP="001B489E">
      <w:pPr>
        <w:jc w:val="both"/>
      </w:pPr>
      <w:r>
        <w:t xml:space="preserve">- протоколом об административном правонарушении 61 АГ 306657 от дата </w:t>
      </w:r>
    </w:p>
    <w:p w:rsidR="00A77B3E" w:rsidP="001B489E">
      <w:pPr>
        <w:jc w:val="both"/>
      </w:pPr>
      <w:r>
        <w:t xml:space="preserve">дата, из которого усматривается, что Козлов Р.В. </w:t>
      </w:r>
      <w:r>
        <w:t>дата в время на 88км адрес управлял автомобилем марка автомобиля, совершил обгон транспортного средства с выездом на полосу встречного движения в нарушение ПДД РФ, в частности требований дорожной разметки 1.1. При этом от подписи в протоколе об администрат</w:t>
      </w:r>
      <w:r>
        <w:t>ивном правонарушении и дачи объяснений Козлов Р.В. отказался, о чём имеется соответствующая запись инспектора ГИБДД (л.д.2);</w:t>
      </w:r>
    </w:p>
    <w:p w:rsidR="00A77B3E" w:rsidP="001B489E">
      <w:pPr>
        <w:jc w:val="both"/>
      </w:pPr>
      <w:r>
        <w:t>- видеозаписью правонарушения, из которой усматривается, что автомобиль Sмарка автомобиля осуществляет движение по полосе дороги, п</w:t>
      </w:r>
      <w:r>
        <w:t xml:space="preserve">редназначенной для встречного движения, в зоне действия дорожной разметки 1.1, совершает обгон впередиидущего транспортного средства, и, завершая обгон и возвращаясь в свою полосу движения, пересекает линию дорожной разметки 1.1 (л.д.3). </w:t>
      </w:r>
    </w:p>
    <w:p w:rsidR="00A77B3E" w:rsidP="001B489E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1B489E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1B489E">
      <w:pPr>
        <w:jc w:val="both"/>
      </w:pPr>
      <w:r>
        <w:t>Видеозапис</w:t>
      </w:r>
      <w:r>
        <w:t>ь правонарушения согласуется с протоколом об административном правонарушении.</w:t>
      </w:r>
    </w:p>
    <w:p w:rsidR="00A77B3E" w:rsidP="001B489E">
      <w:pPr>
        <w:jc w:val="both"/>
      </w:pPr>
      <w:r>
        <w:t xml:space="preserve">Таким образом, прихожу к выводу, что Козлов Р.В. нарушил требования дорожной разметки 1.1 Приложения 2 к ПДД РФ, его вина в совершении административного правонарушения полностью </w:t>
      </w:r>
      <w:r>
        <w:t>подтверждается имеющимися в материалах дела доказательствами.</w:t>
      </w:r>
    </w:p>
    <w:p w:rsidR="00A77B3E" w:rsidP="001B489E">
      <w:pPr>
        <w:jc w:val="both"/>
      </w:pPr>
      <w:r>
        <w:t xml:space="preserve">При этом оснований полагать, что Козлов Р.В. осуществлял объезд препятствия, то есть неподвижного объекта на полосе движения (неисправное или поврежденное транспортное средство, дефект проезжей </w:t>
      </w:r>
      <w:r>
        <w:t>части, посторонние предметы и т.п.), не позволяющего продолжить движение по этой полосе, не имеется.</w:t>
      </w:r>
    </w:p>
    <w:p w:rsidR="00A77B3E" w:rsidP="001B489E">
      <w:pPr>
        <w:jc w:val="both"/>
      </w:pPr>
      <w:r>
        <w:t>Действия Козлова Р.В. следует квалифицировать по ч.4 ст.12.15 КоАП РФ, как выезд в нарушение Правил дорожного движения на полосу, предназначенную для встре</w:t>
      </w:r>
      <w:r>
        <w:t>чного движения, за исключением случаев, предусмотренных ч.3 ст.12.15 КоАП РФ.</w:t>
      </w:r>
    </w:p>
    <w:p w:rsidR="00A77B3E" w:rsidP="001B489E">
      <w:pPr>
        <w:jc w:val="both"/>
      </w:pPr>
      <w:r>
        <w:t>При назначении административного наказания Козлову Р.В. учитывается характер совершённого административного правонарушения, личность виновного, его имущественное положение, отсут</w:t>
      </w:r>
      <w:r>
        <w:t>ствие обстоятельств, смягчающих административную ответственность, и наличие обстоятельств, отягчающих административную ответственность.</w:t>
      </w:r>
    </w:p>
    <w:p w:rsidR="00A77B3E" w:rsidP="001B489E">
      <w:pPr>
        <w:jc w:val="both"/>
      </w:pPr>
      <w:r>
        <w:t>Козловым Р.В. совершено административное правонарушение, нарушающее охраняемые законом общественные отношения в сфере бе</w:t>
      </w:r>
      <w:r>
        <w:t>зопасности дорожного движения, выраженное в противоправном выезде на сторону дороги, предназначенную для встречного движения, представляющем повышенную опасность для жизни, здоровья и имущества участников дорожного движения, так как создаёт реальную возмож</w:t>
      </w:r>
      <w:r>
        <w:t>ность лобового столкновения транспортных средств, сопряжённого с риском наступления тяжких последствий.</w:t>
      </w:r>
    </w:p>
    <w:p w:rsidR="00A77B3E" w:rsidP="001B489E">
      <w:pPr>
        <w:jc w:val="both"/>
      </w:pPr>
      <w:r>
        <w:t xml:space="preserve">Обстоятельств, смягчающих административную ответственность, не установлено. </w:t>
      </w:r>
    </w:p>
    <w:p w:rsidR="00A77B3E" w:rsidP="001B489E">
      <w:pPr>
        <w:jc w:val="both"/>
      </w:pPr>
      <w:r>
        <w:t xml:space="preserve">Обстоятельством, отягчающим административную ответственность  </w:t>
      </w:r>
    </w:p>
    <w:p w:rsidR="00A77B3E" w:rsidP="001B489E">
      <w:pPr>
        <w:jc w:val="both"/>
      </w:pPr>
      <w:r>
        <w:t>Козлова Р.В.</w:t>
      </w:r>
      <w:r>
        <w:t>, признаю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ст.4.6 КоАП РФ за совершение однородн</w:t>
      </w:r>
      <w:r>
        <w:t>ого правонарушения.</w:t>
      </w:r>
    </w:p>
    <w:p w:rsidR="00A77B3E" w:rsidP="001B489E">
      <w:pPr>
        <w:jc w:val="both"/>
      </w:pPr>
      <w:r>
        <w:t xml:space="preserve">Согласно представленным сведениям Козлов Р.В. дата, дата и дата привлекался к административной ответственности по </w:t>
      </w:r>
    </w:p>
    <w:p w:rsidR="00A77B3E" w:rsidP="001B489E">
      <w:pPr>
        <w:jc w:val="both"/>
      </w:pPr>
      <w:r>
        <w:t xml:space="preserve">ч.2 ст.12.9 КоАП РФ, назначенное наказание в виде штрафов не исполнено (л.д.4). </w:t>
      </w:r>
    </w:p>
    <w:p w:rsidR="00A77B3E" w:rsidP="001B489E">
      <w:pPr>
        <w:jc w:val="both"/>
      </w:pPr>
      <w:r>
        <w:t>Учитывая характер совершённого правонару</w:t>
      </w:r>
      <w:r>
        <w:t>шения, данные о личности виновного, отсутствие обстоятельств, смягчающих административную ответственность, и наличие обстоятельства, отягчающего административную ответственность, с целью предупреждения совершения новых правонарушений, считаю необходимым на</w:t>
      </w:r>
      <w:r>
        <w:t xml:space="preserve">значить Козлову Р.В. административное наказание в пределах санкции ч.4 ст.12.15 КоАП РФ в виде лишения права управления транспортными средствами на минимальный срок.   </w:t>
      </w:r>
    </w:p>
    <w:p w:rsidR="00A77B3E" w:rsidP="001B489E">
      <w:pPr>
        <w:jc w:val="both"/>
      </w:pPr>
      <w:r>
        <w:t>Обстоятельства, предусмотренные ст. 24.5 КоАП РФ, исключающие производство по делу, отс</w:t>
      </w:r>
      <w:r>
        <w:t>утствуют.</w:t>
      </w:r>
    </w:p>
    <w:p w:rsidR="00A77B3E" w:rsidP="001B489E">
      <w:pPr>
        <w:jc w:val="both"/>
      </w:pPr>
      <w:r>
        <w:t xml:space="preserve">На основании вышеизложенного и руководствуясь ст.ст. 29.9, 29.10 </w:t>
      </w:r>
    </w:p>
    <w:p w:rsidR="00A77B3E" w:rsidP="001B489E">
      <w:pPr>
        <w:jc w:val="both"/>
      </w:pPr>
      <w:r>
        <w:t>КоАП РФ,</w:t>
      </w:r>
    </w:p>
    <w:p w:rsidR="00A77B3E" w:rsidP="001B489E"/>
    <w:p w:rsidR="00A77B3E" w:rsidP="001B489E">
      <w:r>
        <w:t>постановил:</w:t>
      </w:r>
    </w:p>
    <w:p w:rsidR="00A77B3E" w:rsidP="001B489E"/>
    <w:p w:rsidR="00A77B3E" w:rsidP="001B489E">
      <w:pPr>
        <w:jc w:val="both"/>
      </w:pPr>
      <w:r>
        <w:t xml:space="preserve">признать Козлова фио паспортные данные, проживающего по адресу: адрес, виновным в совершении административного правонарушения, предусмотренного ч.4 ст.12.15 </w:t>
      </w:r>
      <w:r>
        <w:t xml:space="preserve">КоАП РФ, и назначить ему наказание в виде лишения права управления транспортными средствами на срок 4 (четыре) месяца. </w:t>
      </w:r>
    </w:p>
    <w:p w:rsidR="00A77B3E" w:rsidP="001B489E">
      <w:pPr>
        <w:jc w:val="both"/>
      </w:pPr>
      <w:r>
        <w:t xml:space="preserve">Разъяснить Козлову Р.В., что в силу ч.1.1 ст.32.7 КоАП РФ в течение трёх рабочих дней со дня вступления в законную силу постановления о </w:t>
      </w:r>
      <w:r>
        <w:t>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соответствующее подразделение Госавтоинспекции, а в случае утраты указанных документов за</w:t>
      </w:r>
      <w:r>
        <w:t xml:space="preserve">явить об этом в указанный орган в тот же срок. </w:t>
      </w:r>
    </w:p>
    <w:p w:rsidR="00A77B3E" w:rsidP="001B489E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1B489E">
      <w:pPr>
        <w:jc w:val="both"/>
      </w:pPr>
    </w:p>
    <w:p w:rsidR="00A77B3E" w:rsidP="001B489E">
      <w:pPr>
        <w:jc w:val="both"/>
      </w:pPr>
    </w:p>
    <w:p w:rsidR="00A77B3E" w:rsidP="001B489E">
      <w:pPr>
        <w:jc w:val="both"/>
      </w:pPr>
      <w:r>
        <w:t>Ми</w:t>
      </w:r>
      <w:r>
        <w:t>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И.В.Кувшинов</w:t>
      </w:r>
    </w:p>
    <w:p w:rsidR="00A77B3E" w:rsidP="001B489E"/>
    <w:p w:rsidR="00A77B3E" w:rsidP="001B489E"/>
    <w:p w:rsidR="00A77B3E" w:rsidP="001B489E"/>
    <w:p w:rsidR="00A77B3E" w:rsidP="001B489E"/>
    <w:p w:rsidR="00A77B3E" w:rsidP="001B489E"/>
    <w:p w:rsidR="00A77B3E" w:rsidP="001B489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03B466-5DDA-42E7-A296-7622B81F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B48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1B4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