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750A">
      <w:pPr>
        <w:jc w:val="both"/>
      </w:pPr>
      <w:r>
        <w:t>3</w:t>
      </w:r>
    </w:p>
    <w:p w:rsidR="00A77B3E" w:rsidP="003A750A">
      <w:pPr>
        <w:jc w:val="both"/>
      </w:pPr>
      <w:r>
        <w:t xml:space="preserve">                                                                                                          </w:t>
      </w:r>
      <w:r>
        <w:t>Дело №5-53-374/2019</w:t>
      </w:r>
    </w:p>
    <w:p w:rsidR="00A77B3E" w:rsidP="003A750A">
      <w:pPr>
        <w:jc w:val="both"/>
      </w:pPr>
      <w:r>
        <w:t xml:space="preserve">                                             </w:t>
      </w:r>
      <w:r>
        <w:t>ПОСТАНОВЛЕНИЕ</w:t>
      </w:r>
    </w:p>
    <w:p w:rsidR="00A77B3E" w:rsidP="003A750A">
      <w:pPr>
        <w:jc w:val="both"/>
      </w:pPr>
    </w:p>
    <w:p w:rsidR="003A750A" w:rsidP="003A750A">
      <w:pPr>
        <w:jc w:val="both"/>
      </w:pPr>
      <w:r>
        <w:t>17 июля 2019 г.</w:t>
      </w:r>
    </w:p>
    <w:p w:rsidR="00A77B3E" w:rsidP="003A750A">
      <w:pPr>
        <w:jc w:val="both"/>
      </w:pPr>
      <w:r>
        <w:t xml:space="preserve">                             </w:t>
      </w:r>
      <w:r>
        <w:t xml:space="preserve">                                                                                     </w:t>
      </w:r>
      <w:r>
        <w:t>пгт</w:t>
      </w:r>
      <w:r>
        <w:t>. Кировское</w:t>
      </w:r>
    </w:p>
    <w:p w:rsidR="00A77B3E" w:rsidP="003A750A">
      <w:pPr>
        <w:jc w:val="both"/>
      </w:pPr>
    </w:p>
    <w:p w:rsidR="00A77B3E" w:rsidP="003A750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3A750A">
      <w:pPr>
        <w:jc w:val="both"/>
      </w:pPr>
      <w:r>
        <w:t xml:space="preserve">Николаенко </w:t>
      </w:r>
      <w:r>
        <w:t>фио</w:t>
      </w:r>
      <w:r>
        <w:t xml:space="preserve">, паспортные данные, гражданина Российской Федерации, проживающей по адресу: адрес, занимающей должность директора наименование организации адрес, </w:t>
      </w:r>
    </w:p>
    <w:p w:rsidR="00A77B3E" w:rsidP="003A750A">
      <w:pPr>
        <w:jc w:val="both"/>
      </w:pPr>
      <w:r>
        <w:t>установил:</w:t>
      </w:r>
    </w:p>
    <w:p w:rsidR="00A77B3E" w:rsidP="003A750A">
      <w:pPr>
        <w:jc w:val="both"/>
      </w:pPr>
      <w:r>
        <w:t xml:space="preserve">      Николаенко М.М., являясь должностным лицом –  директором наименование органи</w:t>
      </w:r>
      <w:r>
        <w:t>зации адрес (далее – Учреждение) и находясь по адресу: адрес, по месту нахождения Учреждения, в нарушение п.7 ст.431 НК РФ не представила в Межрайонную ИФНС Росси №4 по Республике Крым до дата расчет по страховым взносам за адрес дата, представив необходим</w:t>
      </w:r>
      <w:r>
        <w:t>ые сведения дата, то есть с нарушением установленного законом срока.</w:t>
      </w:r>
    </w:p>
    <w:p w:rsidR="00A77B3E" w:rsidP="003A750A">
      <w:pPr>
        <w:jc w:val="both"/>
      </w:pPr>
      <w:r>
        <w:t>В судебном заседании Николаенко М.М. виновность в совершении административного правонарушения, предусмотренного ст.15.5 КоАП РФ, признала, обстоятельства, изложенные в протоколе об админи</w:t>
      </w:r>
      <w:r>
        <w:t>стративном правонарушении, не оспаривала.</w:t>
      </w:r>
    </w:p>
    <w:p w:rsidR="00A77B3E" w:rsidP="003A750A"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</w:t>
      </w:r>
      <w:r>
        <w:t xml:space="preserve">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3A750A">
      <w:pPr>
        <w:jc w:val="both"/>
      </w:pPr>
      <w:r>
        <w:t>Исследовав материалы дела, выслушав объяснения Николаенко М.М., прихожу к следующим выводам.</w:t>
      </w:r>
    </w:p>
    <w:p w:rsidR="00A77B3E" w:rsidP="003A750A">
      <w:pPr>
        <w:jc w:val="both"/>
      </w:pPr>
      <w:r>
        <w:t>Согл</w:t>
      </w:r>
      <w:r>
        <w:t>асно п.7 ст.431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</w:t>
      </w:r>
      <w:r>
        <w:t>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3A750A">
      <w:pPr>
        <w:jc w:val="both"/>
      </w:pPr>
      <w:r>
        <w:t>Как усматривается из материалов дела, Учреждение, руководителем которого яв</w:t>
      </w:r>
      <w:r>
        <w:t>ляется Николаенко М.М., поставлено на учёт в Межрайонной инспекции ФНС России №4 по Республике Крым дата</w:t>
      </w:r>
    </w:p>
    <w:p w:rsidR="00A77B3E" w:rsidP="003A750A">
      <w:pPr>
        <w:jc w:val="both"/>
      </w:pPr>
      <w:r>
        <w:t>Расчет по страховым взносам за адрес дата Учреждением предоставлен в налоговый орган дата, то есть с нарушением установленного законом о налогах и сбор</w:t>
      </w:r>
      <w:r>
        <w:t xml:space="preserve">ах срока. </w:t>
      </w:r>
    </w:p>
    <w:p w:rsidR="00A77B3E" w:rsidP="003A750A">
      <w:pPr>
        <w:jc w:val="both"/>
      </w:pPr>
      <w:r>
        <w:t xml:space="preserve">Таким образом, руководитель Учреждения Николаенко М.М. не исполнила обязанность по своевременному предоставлению расчета по страховым взносам, чем нарушила требования п.7 ст.431 НК РФ.  </w:t>
      </w:r>
    </w:p>
    <w:p w:rsidR="00A77B3E" w:rsidP="003A750A">
      <w:pPr>
        <w:jc w:val="both"/>
      </w:pPr>
      <w:r>
        <w:t>Факт совершения Николаенко М.М. административного правонар</w:t>
      </w:r>
      <w:r>
        <w:t xml:space="preserve">ушения подтверждается: протоколом об административном правонарушении от дата №91081917522741000001 (л.д.1-2), сведениями об Учреждении из ЕГРЮЛ по состоянию на </w:t>
      </w:r>
    </w:p>
    <w:p w:rsidR="00A77B3E" w:rsidP="003A750A">
      <w:pPr>
        <w:jc w:val="both"/>
      </w:pPr>
      <w:r>
        <w:t>дата (л.д.3, 4, 5), копией квитанции о приёме налоговой декларации (расчёта) в электронном виде</w:t>
      </w:r>
      <w:r>
        <w:t xml:space="preserve"> (л.д.6). </w:t>
      </w:r>
    </w:p>
    <w:p w:rsidR="00A77B3E" w:rsidP="003A750A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Николаенко М.М., виновной в совершении административного правонар</w:t>
      </w:r>
      <w:r>
        <w:t>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3A750A">
      <w:pPr>
        <w:jc w:val="both"/>
      </w:pPr>
      <w:r>
        <w:t>При назначении административного нак</w:t>
      </w:r>
      <w:r>
        <w:t xml:space="preserve">азания Николаенко М.М.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3A750A">
      <w:pPr>
        <w:jc w:val="both"/>
      </w:pPr>
      <w:r>
        <w:t>Николаенко М.М. совершено административное правонарушени</w:t>
      </w:r>
      <w:r>
        <w:t>е в области финансов, налогов и сборов, ранее она к административной ответственности не привлекалась, официально трудоустроена.</w:t>
      </w:r>
    </w:p>
    <w:p w:rsidR="00A77B3E" w:rsidP="003A750A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Николаенко М</w:t>
      </w:r>
      <w:r>
        <w:t>.М. своей вины.</w:t>
      </w:r>
    </w:p>
    <w:p w:rsidR="00A77B3E" w:rsidP="003A750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3A750A">
      <w:pPr>
        <w:jc w:val="both"/>
      </w:pPr>
      <w:r>
        <w:t>Учитывая характер совершённого правонарушения, данные о личности виновной, и обстоятельства, смягчающие административную ответственность, считаю необходимым назнач</w:t>
      </w:r>
      <w:r>
        <w:t xml:space="preserve">ить Николаенко М.М. административное наказание в виде предупреждения.  </w:t>
      </w:r>
    </w:p>
    <w:p w:rsidR="00A77B3E" w:rsidP="003A750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A750A">
      <w:pPr>
        <w:jc w:val="both"/>
      </w:pPr>
      <w:r>
        <w:t>На основании изложенного и руководствуясь ст. ст. 29.9, 29.10 КоАП РФ,</w:t>
      </w:r>
    </w:p>
    <w:p w:rsidR="00A77B3E" w:rsidP="003A750A">
      <w:pPr>
        <w:jc w:val="both"/>
      </w:pPr>
      <w:r>
        <w:t>постановил:</w:t>
      </w:r>
    </w:p>
    <w:p w:rsidR="00A77B3E" w:rsidP="003A750A">
      <w:pPr>
        <w:jc w:val="both"/>
      </w:pPr>
      <w:r>
        <w:t>приз</w:t>
      </w:r>
      <w:r>
        <w:t xml:space="preserve">нать Николаенко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 </w:t>
      </w:r>
    </w:p>
    <w:p w:rsidR="00A77B3E" w:rsidP="003A750A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</w:t>
      </w:r>
      <w:r>
        <w:t>дня вручения или получения копии постановления через судью, которым вынесено постановление по делу.</w:t>
      </w:r>
    </w:p>
    <w:p w:rsidR="00A77B3E" w:rsidP="003A750A">
      <w:pPr>
        <w:jc w:val="both"/>
      </w:pPr>
    </w:p>
    <w:p w:rsidR="00A77B3E" w:rsidP="003A750A">
      <w:pPr>
        <w:jc w:val="both"/>
      </w:pPr>
    </w:p>
    <w:p w:rsidR="00A77B3E" w:rsidP="003A750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A750A">
      <w:pPr>
        <w:jc w:val="both"/>
      </w:pPr>
    </w:p>
    <w:p w:rsidR="00A77B3E" w:rsidP="003A750A">
      <w:pPr>
        <w:jc w:val="both"/>
      </w:pPr>
    </w:p>
    <w:p w:rsidR="00A77B3E" w:rsidP="003A750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0A"/>
    <w:rsid w:val="003A75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701679-5D89-4AF8-A630-DAECF44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