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950D4">
      <w:pPr>
        <w:jc w:val="right"/>
      </w:pPr>
      <w:r>
        <w:t>2</w:t>
      </w:r>
    </w:p>
    <w:p w:rsidR="00A77B3E" w:rsidP="005950D4">
      <w:pPr>
        <w:jc w:val="right"/>
      </w:pPr>
      <w:r>
        <w:t>Дело №5-53-401/2022</w:t>
      </w:r>
    </w:p>
    <w:p w:rsidR="00A77B3E"/>
    <w:p w:rsidR="00A77B3E" w:rsidP="005950D4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>
      <w:r>
        <w:t xml:space="preserve">Кочергина Антона Владимировича, родившегося 22 апреля 1975 г. в адрес, гражданина Российской Федерации (паспорт 3914 006879), проживающего по адресу: адрес, неработающего, неженатого, несовершеннолетних детей не имеющего,  </w:t>
      </w:r>
    </w:p>
    <w:p w:rsidR="00A77B3E" w:rsidP="005950D4">
      <w:pPr>
        <w:jc w:val="center"/>
      </w:pPr>
      <w:r>
        <w:t>установил:</w:t>
      </w:r>
    </w:p>
    <w:p w:rsidR="00A77B3E">
      <w:r>
        <w:t xml:space="preserve">Кочергин А.В. </w:t>
      </w:r>
      <w:r>
        <w:t xml:space="preserve">не уплатил административный штраф в срок, предусмотренный КоАП РФ. </w:t>
      </w:r>
    </w:p>
    <w:p w:rsidR="00A77B3E">
      <w:r>
        <w:t>Так, дата в отношении Кочергина А.В. мировым судьёй судебного участка №53 Кировского судебного района адрес вынесено постановление по делу об административном правонарушении, предусмотренн</w:t>
      </w:r>
      <w:r>
        <w:t xml:space="preserve">ом ст.6.1.1 КоАП РФ, и ему назначено наказание в виде административного штрафа в размере сумма.  </w:t>
      </w:r>
    </w:p>
    <w:p w:rsidR="00A77B3E">
      <w:r>
        <w:t xml:space="preserve">Указанное постановление вступило в законную силу дата </w:t>
      </w:r>
    </w:p>
    <w:p w:rsidR="00A77B3E">
      <w:r>
        <w:t>В соответствии со ст.32.2 КоАП РФ административный штраф должен быть уплачен лицом, привлечённым к адми</w:t>
      </w:r>
      <w:r>
        <w:t xml:space="preserve">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>
      <w:r>
        <w:t xml:space="preserve">Однако Кочергин А.В., находясь по адресу: адрес, </w:t>
      </w:r>
    </w:p>
    <w:p w:rsidR="00A77B3E">
      <w:r>
        <w:t xml:space="preserve">адрес, в установленный срок, то есть до дата </w:t>
      </w:r>
    </w:p>
    <w:p w:rsidR="00A77B3E">
      <w:r>
        <w:t>дата, штраф в размере су</w:t>
      </w:r>
      <w:r>
        <w:t>мма не уплатил и копию документа об оплате штрафа не представил.</w:t>
      </w:r>
    </w:p>
    <w:p w:rsidR="00A77B3E">
      <w:r>
        <w:t>Таким образом, Кочергин А.В. совершил административное правонарушение, предусмотренное ч.1 ст.20.25 КоАП РФ.</w:t>
      </w:r>
    </w:p>
    <w:p w:rsidR="00A77B3E">
      <w:r>
        <w:t>В ходе рассмотрения дела Кочергин А.В. виновность в совершении административного п</w:t>
      </w:r>
      <w:r>
        <w:t xml:space="preserve">равонарушения, предусмотренного ч.1 ст.20.25 КоАП РФ признал, обстоятельства, изложенные в протоколе об административном правонарушении, не оспаривал. </w:t>
      </w:r>
    </w:p>
    <w:p w:rsidR="00A77B3E">
      <w:r>
        <w:t>Исследовав материалы дела, считаю, что вина Кочергина А.В. в совершении административного правонарушения</w:t>
      </w:r>
      <w:r>
        <w:t xml:space="preserve">, предусмотренного ч.1 ст.20.25 КоАП РФ, нашла своё подтверждение в ходе судебного разбирательства. </w:t>
      </w:r>
    </w:p>
    <w:p w:rsidR="00A77B3E"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</w:t>
      </w:r>
      <w:r>
        <w:t xml:space="preserve">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</w:t>
      </w:r>
      <w:r>
        <w:t>нии, составляет протокол об административном правонарушении, предусмотренном ч.1 ст.20.25 КоАП РФ, в отношении лица, не уплатившего административный штраф.</w:t>
      </w:r>
    </w:p>
    <w:p w:rsidR="00A77B3E">
      <w:r>
        <w:t>Факт совершения Кочергиным А.В. административного правонарушения, предусмотренного ч.1 ст.20.25 КоАП</w:t>
      </w:r>
      <w:r>
        <w:t xml:space="preserve"> РФ, подтверждается: протоколом об административном правонарушении 175/22/82013-АП (л.д.1-3), копией постановления по делу об административном правонарушении от дата в отношении Кочергина А.В., признанного виновным в совершении правонарушения, предусмотрен</w:t>
      </w:r>
      <w:r>
        <w:t>ного ст.6.1.1 КоАП РФ (л.д.4-5), копией постановления судебного пристава о возбуждении исполнительного производства от дата (л.д.6-8).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</w:t>
      </w:r>
      <w:r>
        <w:t>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Исследовав и оценив собранные по делу доказательства, прихожу к выводу о виновности Кочергина А.В. в совершении административного пр</w:t>
      </w:r>
      <w:r>
        <w:t xml:space="preserve">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>
      <w:r>
        <w:t>При назначении административного наказания Кочергину А.В. учитывается характер совершённого администр</w:t>
      </w:r>
      <w:r>
        <w:t xml:space="preserve">ативного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 w:rsidR="00A77B3E">
      <w:r>
        <w:t>Кочергиным А.В. совершено административное правонарушение, посягающее на общественный порядок и общественную безопасност</w:t>
      </w:r>
      <w:r>
        <w:t>ь, в настоящее время не трудоустроен, не женат, на иждивении имеет пятерых несовершеннолетних детей.</w:t>
      </w:r>
    </w:p>
    <w:p w:rsidR="00A77B3E">
      <w:r>
        <w:t>Обстоятельством, смягчающим административную ответственность, в соответствии со ст.4.2 КоАП РФ признаю признание Кочергиным А.В. своей вины.</w:t>
      </w:r>
    </w:p>
    <w:p w:rsidR="00A77B3E">
      <w:r>
        <w:t>Обстоятельств,</w:t>
      </w:r>
      <w:r>
        <w:t xml:space="preserve"> отягчающих административную ответственность, не  установлено.</w:t>
      </w:r>
    </w:p>
    <w:p w:rsidR="00A77B3E">
      <w:r>
        <w:t>Санкция ч.1 ст.20.25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штрафа, но не сумма проп</w:t>
      </w:r>
      <w:r>
        <w:t>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Учитывая характер совершённого правонарушения, данные о личности виновного, который официально не трудоустроен, постоянных источников дохода не имеет, с целью предупреждения совершения новых правонарушений, считаю необходимым назначить Кочергину А.В. админ</w:t>
      </w:r>
      <w:r>
        <w:t xml:space="preserve">истративное наказание в виде обязательных работ.  </w:t>
      </w:r>
    </w:p>
    <w:p w:rsidR="00A77B3E">
      <w:r>
        <w:t xml:space="preserve">На основании изложенного, руководствуясь ст.ст.29.9, 29.10 КоАП РФ,  </w:t>
      </w:r>
    </w:p>
    <w:p w:rsidR="00A77B3E" w:rsidP="005950D4">
      <w:pPr>
        <w:jc w:val="center"/>
      </w:pPr>
      <w:r>
        <w:t>постановил:</w:t>
      </w:r>
    </w:p>
    <w:p w:rsidR="00A77B3E">
      <w:r>
        <w:t>признать Кочергина Антона Владимировича виновным в совершении административного правонарушения, предусмотренного ч.1 ст.20.</w:t>
      </w:r>
      <w:r>
        <w:t xml:space="preserve">25 КоАП РФ, и назначить ему наказание в виде обязательных работ на срок 40 (сорок) часов. </w:t>
      </w:r>
    </w:p>
    <w:p w:rsidR="00A77B3E">
      <w:r>
        <w:t>Разъяснить Кочергину А.В., что согласно ч.4 ст.20.25 КоАП РФ уклонение от отбывания обязательных работ – влечёт наложение административного штрафа в размере от ста п</w:t>
      </w:r>
      <w:r>
        <w:t>ятидесяти тысяч до сумма прописью или административный арест на срок до пятнадцати суток.</w:t>
      </w:r>
    </w:p>
    <w:p w:rsidR="00A77B3E"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>
      <w:r>
        <w:t>Исполнение судебным приставом-испо</w:t>
      </w:r>
      <w:r>
        <w:t>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</w:t>
      </w:r>
      <w:r>
        <w:t>льные работы, и осуществлении контроля за выполнением должником таких работ.</w:t>
      </w:r>
    </w:p>
    <w:p w:rsidR="00A77B3E">
      <w:r>
        <w:t xml:space="preserve"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</w:t>
      </w:r>
      <w:r>
        <w:t>постановления.</w:t>
      </w:r>
    </w:p>
    <w:p w:rsidR="00A77B3E"/>
    <w:p w:rsidR="00A77B3E"/>
    <w:p w:rsidR="00A77B3E">
      <w:r>
        <w:t xml:space="preserve">Мировой судья     (подпись)      </w:t>
      </w:r>
      <w:r>
        <w:t>И.В.Кувшинов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D4"/>
    <w:rsid w:val="005950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