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4AC7">
      <w:pPr>
        <w:jc w:val="right"/>
      </w:pPr>
      <w:r>
        <w:t>2</w:t>
      </w:r>
    </w:p>
    <w:p w:rsidR="00A77B3E" w:rsidP="007C4AC7">
      <w:pPr>
        <w:jc w:val="right"/>
      </w:pPr>
      <w:r>
        <w:t>Дело №5-53-416/2022</w:t>
      </w:r>
    </w:p>
    <w:p w:rsidR="00A77B3E" w:rsidP="007C4AC7">
      <w:pPr>
        <w:jc w:val="right"/>
      </w:pPr>
      <w:r>
        <w:t>УИД: 91MS0053-телефон-телефон</w:t>
      </w:r>
    </w:p>
    <w:p w:rsidR="00A77B3E"/>
    <w:p w:rsidR="00A77B3E" w:rsidP="007C4AC7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>
      <w:r>
        <w:t xml:space="preserve">Абрамова Евгения Николаевича, родившегося 4 апреля 1981 г. в адрес, гражданина Российской Федерации (паспорт 3914 538245), проживающего по адресу: адрес, нетрудоустроенного, неженатого, несовершеннолетних детей не имеющего, </w:t>
      </w:r>
    </w:p>
    <w:p w:rsidR="00A77B3E" w:rsidP="007C4AC7">
      <w:pPr>
        <w:jc w:val="center"/>
      </w:pPr>
      <w:r>
        <w:t>установил:</w:t>
      </w:r>
    </w:p>
    <w:p w:rsidR="00A77B3E">
      <w:r>
        <w:t>Абрамов Е.Н. дата</w:t>
      </w:r>
      <w:r>
        <w:t xml:space="preserve"> примерно в время час., находясь во дворе домовладения №8 по адрес в адрес, умышленно в ходе конфликта с потерпевшим Никитиным А.Ю., несколько раз ударил лежащего на земле потерпевшего ногами по различным частям тела, от чего Никитин А.Ю. испытал физическу</w:t>
      </w:r>
      <w:r>
        <w:t xml:space="preserve">ю боль. Тем самым Абрамов Е.Н. нанёс побои Никитину А.Ю., причинившие ему физическую боль, но не повлёкших последствий, указанных в ст.115 УК РФ. </w:t>
      </w:r>
    </w:p>
    <w:p w:rsidR="00A77B3E">
      <w:r>
        <w:t>В ходе рассмотрения дела Абрамов Е.Н. виновность в совершении административного правонарушения, предусмотренн</w:t>
      </w:r>
      <w:r>
        <w:t xml:space="preserve">ого ст.6.1.1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Потерпевший Никитин А.Ю. для участия в рассмотрении дела не явился, просил рассмотреть дело в его отсутствие.  </w:t>
      </w:r>
    </w:p>
    <w:p w:rsidR="00A77B3E">
      <w:r>
        <w:t>Выслушав объяснения Абр</w:t>
      </w:r>
      <w:r>
        <w:t>амова Е.Н., исследовав представленные материалы, прихожу к следующим выводам.</w:t>
      </w:r>
    </w:p>
    <w:p w:rsidR="00A77B3E"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</w:t>
      </w:r>
      <w:r>
        <w:t xml:space="preserve">последствий, указанных в ст.115 УК РФ, если эти действия не содержат уголовно наказуемого деяния. </w:t>
      </w:r>
    </w:p>
    <w:p w:rsidR="00A77B3E">
      <w:r>
        <w:t>В ходе рассмотрения дела установлено, что Абрамов Е.Н. нанёс побои Никитину А.Ю., причинившие ему физическую боль, но не повлёкших последствий, указанных в с</w:t>
      </w:r>
      <w:r>
        <w:t>т.115 УК РФ, при этом эти действия не содержат уголовно наказуемого деяния.</w:t>
      </w:r>
    </w:p>
    <w:p w:rsidR="00A77B3E">
      <w:r>
        <w:t>Так, виновность Абрамова Е.Н. в совершении административного правонарушения, предусмотренного ст.6.1.1 КоАП РФ подтверждается:</w:t>
      </w:r>
    </w:p>
    <w:p w:rsidR="00A77B3E">
      <w:r>
        <w:t>- протоколом об административном правонарушении 82 01</w:t>
      </w:r>
      <w:r>
        <w:t xml:space="preserve"> №032006 от дата </w:t>
      </w:r>
    </w:p>
    <w:p w:rsidR="00A77B3E">
      <w:r>
        <w:t>дата, который составлен уполномоченным должностным лицом, содержание протокола соответствует требованиям ст.28.2 КоАП РФ (л.д.1); рапортом дознавателя ОД ОМВД России по адрес Ибрагимовой А.Ю. от дата о выявлении признаков административног</w:t>
      </w:r>
      <w:r>
        <w:t xml:space="preserve">о правонарушения, предусмотренного ст.6.1.1 КоАП </w:t>
      </w:r>
      <w:r>
        <w:t xml:space="preserve">РФ (л.д.3); постановлением о выделении в отдельное производство материалов уголовного дела от </w:t>
      </w:r>
    </w:p>
    <w:p w:rsidR="00A77B3E">
      <w:r>
        <w:t>дата (л.д.4); копией устного заявления о преступлении от дата, отобранного у Никитина А.Ю. (л.д.5), копией прото</w:t>
      </w:r>
      <w:r>
        <w:t xml:space="preserve">кола допроса Абрамова Е.Н. в качестве свидетеля от дата (л.д.7-10).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</w:t>
      </w:r>
      <w:r>
        <w:t>ыми в соответствии с правилами статей 26.2, 26.11 КоАП РФ.</w:t>
      </w:r>
    </w:p>
    <w:p w:rsidR="00A77B3E">
      <w:r>
        <w:t>Действия Абрамова Е.Н. необходимо квалифицировать по ст.6.1.1 КоАП РФ, как нанесение побоев, причинивших физическую боль, но не повлёкших последствий, указанных в статье 115  Уголовного кодекса Рос</w:t>
      </w:r>
      <w:r>
        <w:t>сийской Федерации, если эти действия не содержат уголовно наказуемого деяния.</w:t>
      </w:r>
    </w:p>
    <w:p w:rsidR="00A77B3E">
      <w:r>
        <w:t>При назначении административного наказания Абрамову Е.Н. учитывается характер совершённого административного правонарушения, личность виновного, его имущественное положение, обст</w:t>
      </w:r>
      <w:r>
        <w:t>оятельства, смягчающие административную ответственность.</w:t>
      </w:r>
    </w:p>
    <w:p w:rsidR="00A77B3E">
      <w:r>
        <w:t xml:space="preserve">Абрамовым Е.Н. совершено административное правонарушение, посягающее на здоровье человека, в настоящее время официально не трудоустроен, не женат. </w:t>
      </w:r>
    </w:p>
    <w:p w:rsidR="00A77B3E">
      <w:r>
        <w:t>Обстоятельством, смягчающим административную ответс</w:t>
      </w:r>
      <w:r>
        <w:t xml:space="preserve">твенность, в соответствии со ст.4.2 КоАП РФ признаю признание Абрамовым Е.Н. своей вины.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обстоятельств</w:t>
      </w:r>
      <w:r>
        <w:t>о, смягчающее административную ответственность, с целью предупреждения совершения новых правонарушений, считаю необходимым назначить Абрамову Е.Н. административное наказание в виде административного штрафа в минимальном размере, предусмотренном санкцией ст</w:t>
      </w:r>
      <w:r>
        <w:t>.6.1.1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7C4AC7">
      <w:pPr>
        <w:jc w:val="center"/>
      </w:pPr>
      <w:r>
        <w:t>постановил:</w:t>
      </w:r>
    </w:p>
    <w:p w:rsidR="00A77B3E">
      <w:r>
        <w:t xml:space="preserve">признать Абрамова Евгения Николаевича виновным в совершении </w:t>
      </w:r>
      <w:r>
        <w:t>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Министерство юстиции адрес, ИНН телефон, КПП телефон, ОГРН 114910</w:t>
      </w:r>
      <w:r>
        <w:t>2019164, адрес: адрес60-летиия СССР, 28, Отделение адрес Банка России // УФК по адрес, БИК телефон, единый казначейский счёт 40102810645370000035, казначейский счёт 03100643350000017500, лицевой счёт телефон в УФК по адрес, код сводного реестра телефон, ко</w:t>
      </w:r>
      <w:r>
        <w:t xml:space="preserve">д по сводному реестру телефон, ОКТМО телефон, УИН 0410760300535004162206114, КБК телефон </w:t>
      </w:r>
      <w:r>
        <w:t>телефон</w:t>
      </w:r>
      <w:r>
        <w:t>.</w:t>
      </w:r>
    </w:p>
    <w:p w:rsidR="00A77B3E">
      <w:r>
        <w:t>Разъяснить Абрамову Е.Н., что мера наказания в виде штрафа должна быть исполнена лицом, привлечённым к административной ответственности, в течение 60 дней с д</w:t>
      </w:r>
      <w:r>
        <w:t xml:space="preserve">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</w:t>
      </w:r>
      <w:r>
        <w:t xml:space="preserve">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(подпись)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C7"/>
    <w:rsid w:val="007C4A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