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F4AFD">
      <w:pPr>
        <w:jc w:val="right"/>
      </w:pPr>
      <w:r>
        <w:t>Дело №5-53-442/2022</w:t>
      </w:r>
    </w:p>
    <w:p w:rsidR="00A77B3E" w:rsidP="004F4AFD">
      <w:pPr>
        <w:jc w:val="right"/>
      </w:pPr>
      <w:r>
        <w:t>УИД: 91MS0053-телефон-телефон</w:t>
      </w:r>
    </w:p>
    <w:p w:rsidR="00A77B3E"/>
    <w:p w:rsidR="00A77B3E" w:rsidP="004F4AFD">
      <w:pPr>
        <w:jc w:val="center"/>
      </w:pPr>
      <w:r>
        <w:t>П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>И.о</w:t>
      </w:r>
      <w:r>
        <w:t xml:space="preserve">. мирового судьи судебного участка № 53 Кировского судебного района (адрес) адрес - мировой судья судебного участка №52 Кировского судебного района </w:t>
      </w:r>
      <w:r>
        <w:t>(адрес) адрес Тарасенко Оксана Сергеевна, рассмотрев дело об административном правонарушении в отношении:</w:t>
      </w:r>
    </w:p>
    <w:p w:rsidR="00A77B3E">
      <w:r>
        <w:t xml:space="preserve">Титковой Людмилы Александровны, паспортные данные, гражданки РФ, паспорт гр-на РФ телефон выдан дата Федеральной миграционной службой, не работающей, </w:t>
      </w:r>
      <w:r>
        <w:t xml:space="preserve">не замужем, имеющей на иждивении двоих несовершеннолетних детей, зарегистрированной и проживающей по адресу:  адрес, инвалидом не являющейся, </w:t>
      </w:r>
    </w:p>
    <w:p w:rsidR="00A77B3E">
      <w:r>
        <w:t>о привлечении к административной ответственности по ст. 6.1.1 Кодекса Российской Федерации об административных пр</w:t>
      </w:r>
      <w:r>
        <w:t>авонарушениях,</w:t>
      </w:r>
    </w:p>
    <w:p w:rsidR="00A77B3E"/>
    <w:p w:rsidR="00A77B3E" w:rsidP="004F4AFD">
      <w:pPr>
        <w:jc w:val="center"/>
      </w:pPr>
      <w:r>
        <w:t>у с т а н о в и л :</w:t>
      </w:r>
    </w:p>
    <w:p w:rsidR="00A77B3E"/>
    <w:p w:rsidR="00A77B3E">
      <w:r>
        <w:t xml:space="preserve">Согласно протоколу об административном правонарушении от дата Титкова Л.А., дата в время, находясь по адресу:  адрес в ходе конфликта со своей матерью Титковой В.И. 14.10.1951 г.р. схватила последнюю одной правой рукой </w:t>
      </w:r>
      <w:r>
        <w:t>за левое плечо и правой рукой за волосы, тем самым причинив ей физическую боль, чем совершила административное правонарушение, предусмотренное ст. 6.1.1 Кодекса Российской Федерации об административных правонарушениях, то есть нанесение побоев или совершен</w:t>
      </w:r>
      <w:r>
        <w:t>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 судебном заседании Титкова Л.А., после р</w:t>
      </w:r>
      <w:r>
        <w:t xml:space="preserve">азъяснения ей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совершении административного правонарушения признала, в содеянном раскаялась.  </w:t>
      </w:r>
    </w:p>
    <w:p w:rsidR="00A77B3E">
      <w:r>
        <w:t>До</w:t>
      </w:r>
      <w:r>
        <w:t xml:space="preserve">прошенная в судебном заседании в качестве потерпевшей Титкова Валентина Ивановна, после разъяснения прав по ст. 25.2 КоАП РФ и ст. 51 Конституции РФ подтвердила обстоятельства, указанные в протоколе по делу об административном правонарушении. </w:t>
      </w:r>
    </w:p>
    <w:p w:rsidR="00A77B3E">
      <w:r>
        <w:t xml:space="preserve"> В соответст</w:t>
      </w:r>
      <w:r>
        <w:t>вии со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</w:t>
      </w:r>
      <w:r>
        <w:t xml:space="preserve">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Согласно ст. 26.1 Кодекса Российской Федерации об административных правонаруше</w:t>
      </w:r>
      <w:r>
        <w:t>ниях, по делу об административном правонарушении выяснению подлежат: 1) наличие события административного правонарушения; 2) лицо, совершившее противоправные действия (бездействие), за которые настоящим Кодексом или законом субъекта Российской Федерации пр</w:t>
      </w:r>
      <w:r>
        <w:t>едусмотрена административная ответственность; 3) виновность лица в совершении административного правонарушения; 4) обстоятельства, смягчающие административную ответственность, и обстоятельства, отягчающие административную ответственность; 5) характер и раз</w:t>
      </w:r>
      <w:r>
        <w:t>мер ущерба, причиненного административным правонарушением; 6) обстоятельства, исключающие производство по делу об административном правонарушении; 7) иные обстоятельства, имеющие значение для правильного разрешения дела, а также причины и условия совершени</w:t>
      </w:r>
      <w:r>
        <w:t>я административного правонарушения.</w:t>
      </w:r>
    </w:p>
    <w:p w:rsidR="00A77B3E">
      <w:r>
        <w:t>Согласно ч. ч. 1, 2, 3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</w:t>
      </w:r>
      <w:r>
        <w:t xml:space="preserve">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</w:t>
      </w:r>
      <w:r>
        <w:t>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</w:t>
      </w:r>
      <w:r>
        <w:t>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Пленумом Верховного Суда РФ в пункте 18 Постановления от дата № 5 «О некоторых вопросах, возникаю</w:t>
      </w:r>
      <w:r>
        <w:t>щих у судов при применении Кодекса РФ об административных правонарушениях», разъяснено, что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</w:t>
      </w:r>
      <w:r>
        <w:t>ции соблюдения требований закона при их получении (часть 3 статьи 26.2 КоАП РФ).</w:t>
      </w:r>
    </w:p>
    <w:p w:rsidR="00A77B3E">
      <w:r>
        <w:t>В соответствии со статьей 26.11 Кодекса РФ об административных правонарушениях, судья, члены коллегиального органа, должностное лицо, осуществляющие производство по делу об ад</w:t>
      </w:r>
      <w:r>
        <w:t>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</w:t>
      </w:r>
      <w:r>
        <w:t>илу.</w:t>
      </w:r>
    </w:p>
    <w:p w:rsidR="00A77B3E">
      <w:r>
        <w:t>Мировой судья считает, что данные доказательства являются относимыми, допустимыми и достоверными и могут быть положены в основу постановления.</w:t>
      </w:r>
    </w:p>
    <w:p w:rsidR="00A77B3E">
      <w:r>
        <w:t>Оснований не доверять пояснениям потерпевшей Титковой В.И. не имеется, она была предупреждена судом об админ</w:t>
      </w:r>
      <w:r>
        <w:t xml:space="preserve">истративной ответственности за дачу заведомо ложных показаний, ее пояснения данные в судебном заседании согласуются с объяснениями от дата и справкой ГБУЗ РК «Кировская ЦРБ» от дата, и иными материалами дела. </w:t>
      </w:r>
    </w:p>
    <w:p w:rsidR="00A77B3E">
      <w:r>
        <w:t>Оснований полагать, что физическая боль причин</w:t>
      </w:r>
      <w:r>
        <w:t xml:space="preserve">ена Титковой В.И. при других, не связанных с произошедшими дата обстоятельствами, не усматривается. </w:t>
      </w:r>
    </w:p>
    <w:p w:rsidR="00A77B3E">
      <w:r>
        <w:t>Статьей 6.1.1 Кодекса Российской Федерации об административных правонарушениях предусмотрена административная ответственность за нанесение побоев или совер</w:t>
      </w:r>
      <w:r>
        <w:t xml:space="preserve">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что влечет наложение административного </w:t>
      </w:r>
      <w:r>
        <w:t>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>При этом побои - это действия, характеризующиеся многократным нанесе</w:t>
      </w:r>
      <w:r>
        <w:t>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</w:t>
      </w:r>
      <w:r>
        <w:t>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</w:t>
      </w:r>
      <w:r>
        <w:t xml:space="preserve">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</w:t>
      </w:r>
      <w:r>
        <w:t>й боли.</w:t>
      </w:r>
    </w:p>
    <w:p w:rsidR="00A77B3E">
      <w:r>
        <w:t>Заслушав пояснения Титковой Л.А. и потерпевшей  Титковой В.И., исследовав и оценив представленные по делу доказательства, мировой судья считает, что вина лица, в отношении которого возбуждено дело об административном правонарушении, в совершении ад</w:t>
      </w:r>
      <w:r>
        <w:t>министративного правонарушения, предусмотренного ст. 6.1.1 Кодекса Российской Федерации об административных правонарушениях установлена и подтверждается следующими доказательствами, имеющимися в материалах дела:</w:t>
      </w:r>
    </w:p>
    <w:p w:rsidR="00A77B3E">
      <w:r>
        <w:t xml:space="preserve">-  протоколом об административном правонарушении 8201 №032158 от дата (л.д.2); </w:t>
      </w:r>
    </w:p>
    <w:p w:rsidR="00A77B3E">
      <w:r>
        <w:t>- протоколом устного заявления Титковой В.И. о преступлении от дата, зарегистрированным в КУСП за №3197 (</w:t>
      </w:r>
      <w:r>
        <w:t>л.д</w:t>
      </w:r>
      <w:r>
        <w:t>. 4);</w:t>
      </w:r>
    </w:p>
    <w:p w:rsidR="00A77B3E">
      <w:r>
        <w:t>- письменными объяснениями Титковой В.И. от дата (</w:t>
      </w:r>
      <w:r>
        <w:t>л.д</w:t>
      </w:r>
      <w:r>
        <w:t>. 5);</w:t>
      </w:r>
    </w:p>
    <w:p w:rsidR="00A77B3E">
      <w:r>
        <w:t>- п</w:t>
      </w:r>
      <w:r>
        <w:t>исьменными объяснениями Титковой Л.А. от дата (</w:t>
      </w:r>
      <w:r>
        <w:t>л.д</w:t>
      </w:r>
      <w:r>
        <w:t xml:space="preserve">. 7) </w:t>
      </w:r>
    </w:p>
    <w:p w:rsidR="00A77B3E">
      <w:r>
        <w:t>- медицинской картой Титковой В.И. №12197 (9-14);</w:t>
      </w:r>
    </w:p>
    <w:p w:rsidR="00A77B3E">
      <w:r>
        <w:t>- справкой ГБУЗ РК «</w:t>
      </w:r>
      <w:r>
        <w:t>Старокрымская</w:t>
      </w:r>
      <w:r>
        <w:t xml:space="preserve"> районная больница им. </w:t>
      </w:r>
      <w:r>
        <w:t>фио</w:t>
      </w:r>
      <w:r>
        <w:t>» от дата (</w:t>
      </w:r>
      <w:r>
        <w:t>л.д</w:t>
      </w:r>
      <w:r>
        <w:t>. 15) и иными материалами дела.</w:t>
      </w:r>
    </w:p>
    <w:p w:rsidR="00A77B3E">
      <w:r>
        <w:t>Мировой судья считает, что данные доказательс</w:t>
      </w:r>
      <w:r>
        <w:t>тва являются относимыми, допустимыми и достоверными.</w:t>
      </w:r>
    </w:p>
    <w:p w:rsidR="00A77B3E">
      <w:r>
        <w:t>В ходе судебного разбирательства, Титкова В.И. подтвердила то, что в указанных в протоколе об административном правонарушении время и месте, она причинила потерпевшей физическую боль.</w:t>
      </w:r>
    </w:p>
    <w:p w:rsidR="00A77B3E">
      <w:r>
        <w:t>Анализируя собранны</w:t>
      </w:r>
      <w:r>
        <w:t xml:space="preserve">е по делу и исследованные в судебном заседании доказательства в их совокупности, мировой судья приходит к выводу, что действия Титковой В.И. правильно квалифицированы по ст. 6.1.1. Кодекса Российской </w:t>
      </w:r>
      <w:r>
        <w:t>Федерации об административных правонарушениях как нанесе</w:t>
      </w:r>
      <w:r>
        <w:t>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Федерации.</w:t>
      </w:r>
    </w:p>
    <w:p w:rsidR="00A77B3E">
      <w:r>
        <w:t xml:space="preserve">Таким образом, с учетом требований </w:t>
      </w:r>
      <w:r>
        <w:t>ст.ст</w:t>
      </w:r>
      <w:r>
        <w:t xml:space="preserve">. 24.1., 26.1. КоАП РФ, вина Титковой </w:t>
      </w:r>
      <w:r>
        <w:t>В.И.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правонарушения, предусмотренного ст.6.1.1. Кодекса РФ об административных пр</w:t>
      </w:r>
      <w:r>
        <w:t>авонарушениях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</w:t>
      </w:r>
      <w:r>
        <w:t>ния.</w:t>
      </w:r>
    </w:p>
    <w:p w:rsidR="00A77B3E">
      <w:r>
        <w:t>Срок давности привлечения лица к административной ответственности, установленный частью 1 ст. 4.5 КоАП, на момент рассмотрения настоящего дела и вынесения постановления не истек.</w:t>
      </w:r>
    </w:p>
    <w:p w:rsidR="00A77B3E">
      <w:r>
        <w:t>Согласно ч.2 ст. 4.1. КоАП РФ, при назначении административного наказани</w:t>
      </w:r>
      <w:r>
        <w:t>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Принимая во внимание характер совершенного административного </w:t>
      </w:r>
      <w:r>
        <w:t>правонарушения, данные о личности виновного, который ранее к административной ответственности за аналогичное правонарушение не привлекался, его семейное положение и имущественное положение, тяжесть содеянного и характер противоправного деяния, мировой судь</w:t>
      </w:r>
      <w:r>
        <w:t xml:space="preserve">я считает возможным назначить наказание, в пределах санкции, предусмотренной ст. 6.1.1. Кодекса Российской Федерации об административных правонарушениях,  в  виде штрафа. </w:t>
      </w:r>
    </w:p>
    <w:p w:rsidR="00A77B3E">
      <w:r>
        <w:t>На основании изложенного, руководствуясь ст.  ст. 29.9-29.11  Кодекса Российской Фед</w:t>
      </w:r>
      <w:r>
        <w:t>ерации об административных правонарушениях,-</w:t>
      </w:r>
    </w:p>
    <w:p w:rsidR="00A77B3E"/>
    <w:p w:rsidR="00A77B3E" w:rsidP="004F4AFD">
      <w:pPr>
        <w:jc w:val="center"/>
      </w:pPr>
      <w:r>
        <w:t>п о с т а н о в и л:</w:t>
      </w:r>
    </w:p>
    <w:p w:rsidR="00A77B3E"/>
    <w:p w:rsidR="00A77B3E">
      <w:r>
        <w:t>Признать Титкову Людмилу Александровну виновной в совершении административного правонарушения, предусмотренного ст. 6.1.1 Кодекса Российской Федерации об административных правонарушениях и</w:t>
      </w:r>
      <w:r>
        <w:t xml:space="preserve"> назначить ему административное наказание в виде административного штрафа в размере сумма.      </w:t>
      </w:r>
    </w:p>
    <w:p w:rsidR="00A77B3E"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</w:t>
      </w:r>
      <w:r>
        <w:t xml:space="preserve">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>.</w:t>
      </w:r>
    </w:p>
    <w:p w:rsidR="00A77B3E">
      <w:r>
        <w:t>Разъяснить, что в силу ст. 32.2. КоАП РФ административный штраф должен быт</w:t>
      </w:r>
      <w:r>
        <w:t>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</w:t>
      </w:r>
      <w:r>
        <w:t>а в законную силу, предоставить на судебный участок №53 Кировского судебного района (адрес) адрес по адресу: адрес, лит. И, пом. 5Н.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</w:t>
      </w:r>
      <w:r>
        <w:t>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</w:t>
      </w:r>
      <w:r>
        <w:t>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</w:t>
      </w:r>
      <w:r>
        <w:t>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</w:t>
      </w:r>
      <w:r>
        <w:t>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</w:t>
      </w:r>
      <w:r>
        <w:t xml:space="preserve"> через судебный участок №53 Кировского судебного района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         </w:t>
      </w:r>
      <w:r>
        <w:tab/>
      </w:r>
      <w:r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D"/>
    <w:rsid w:val="004F4A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