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№5-53-465/2018</w:t>
      </w:r>
    </w:p>
    <w:p w:rsidR="00A77B3E">
      <w:r>
        <w:t>ПОСТАНОВЛЕНИЕ</w:t>
      </w:r>
    </w:p>
    <w:p w:rsidR="00A77B3E"/>
    <w:p w:rsidR="00A77B3E">
      <w:r>
        <w:t>6 сентября 2018 г.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ст.8.2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Малеванного Александра Михайловича, паспортные данные, гражданина ..., зарегистрированного и проживающего по адресу: адрес, ... </w:t>
      </w:r>
    </w:p>
    <w:p w:rsidR="00A77B3E"/>
    <w:p w:rsidR="00A77B3E">
      <w:r>
        <w:t>установил:</w:t>
      </w:r>
    </w:p>
    <w:p w:rsidR="00A77B3E"/>
    <w:p w:rsidR="00A77B3E">
      <w:r>
        <w:t xml:space="preserve">Малеванный А.М. дата в время час. в лесополосе, расположенной между </w:t>
      </w:r>
    </w:p>
    <w:p w:rsidR="00A77B3E">
      <w:r>
        <w:t>адрес и адрес, в нарушение ст. 12 ФЗ от 24 июня 1998 г.  №89-ФЗ "Об отходах производства и потребления" складировал строительный мусор в месте, не предусмотренном для сбора бытовых отходов, чем нарушил экологические и санитарно-эпидемиологические требования по сбору, накоплению, использованию, обезвреживанию, транспортированию и размещению отходов производства и потребления, тем самым совершив административное правонарушение, предусмотренное ст.8.2 КоАП РФ.</w:t>
      </w:r>
    </w:p>
    <w:p w:rsidR="00A77B3E">
      <w:r>
        <w:t xml:space="preserve">В судебном заседании дата Малеванный А.М. виновность в совершении административного правонарушения, предусмотренного ст.8.2 КоАП РФ, не признал, пояснил, что он мусор не выбрасывал, указал, что, проходя вдоль дороги, к нему подошёл сотрудник полиции и сказал, что якобы он выбросил мусор в лесополосу. </w:t>
      </w:r>
    </w:p>
    <w:p w:rsidR="00A77B3E">
      <w:r>
        <w:t>В судебное заседание 6 сентября 2018 г. Малеванный А.М. не явился, при этом о месте, дате и времени рассмотрения дела извещён надлежащим образом, ходатайство об отложении рассмотрения дела не представил, в связи с чем считаю возможным в порядке ч.2 ст. 25.1 КоАП РФ рассмотреть дело в его отсутствие.</w:t>
      </w:r>
    </w:p>
    <w:p w:rsidR="00A77B3E">
      <w:r>
        <w:t xml:space="preserve">В судебном заседании 6 сентября 2018 г. участковый уполномоченный полиции ОМВД России по Кировскому району фио пояснил, что при патрулировании адрес и адрес им был выявлен факт выброса строительного мусора, одного мешка, </w:t>
      </w:r>
    </w:p>
    <w:p w:rsidR="00A77B3E">
      <w:r>
        <w:t xml:space="preserve">Малеванным А.М. в лесополосу между адрес и адрес, рядом с автодорогой. Свои объяснения по факту выброса мусора Малеванный А.М. давал добровольно, признавая свою вину, при составлении протокола об административном правонарушении, никаких замечаний Малеванный А.М. не высказывал. </w:t>
      </w:r>
    </w:p>
    <w:p w:rsidR="00A77B3E">
      <w:r>
        <w:t>Исследовав материалы дела, выслушав объяснения Малеванного А.М. и участкового уполномоченного полиции фио, считаю виновность Малеванного А.М. в совершении административного правонарушения, предусмотренного ст. 8.2 КоАП РФ, доказанной.</w:t>
      </w:r>
    </w:p>
    <w:p w:rsidR="00A77B3E">
      <w:r>
        <w:t xml:space="preserve">Так, факт совершения Малеванным А.М. административного правонарушения, предусмотренного ст.8.2 КоАП РФ, и его вина в этом подтверждаются: </w:t>
      </w:r>
    </w:p>
    <w:p w:rsidR="00A77B3E">
      <w:r>
        <w:t>- протоколом об административном правонарушении от дата №РК телефон, который составлен уполномоченным должностным лицом, содержание протокола соответствуют требованиям ст.28.2 КоАП РФ;</w:t>
      </w:r>
    </w:p>
    <w:p w:rsidR="00A77B3E">
      <w:r>
        <w:t xml:space="preserve">- показаниями фио выявившего факт незаконного складирования мусора Малеванным А.М. дата </w:t>
      </w:r>
    </w:p>
    <w:p w:rsidR="00A77B3E">
      <w:r>
        <w:t xml:space="preserve">Вышеприведенные и исследованные доказательства признаю допустимыми, поскольку они получены с соблюдением требований КоАП РФ, соответствующими действительности и доверяю им, поскольку они согласуются между собой, объективно подтверждают и дополняют друг друга.        </w:t>
      </w:r>
    </w:p>
    <w:p w:rsidR="00A77B3E">
      <w:r>
        <w:t>Оценив доказательства, имеющиеся в деле об административном правонарушении, прихожу к выводу, что Малеванный А.М. совершил правонарушение, предусмотренное ст.8.2 КоАП РФ, а именно: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потребления.</w:t>
      </w:r>
    </w:p>
    <w:p w:rsidR="00A77B3E">
      <w:r>
        <w:t>К показаниям Малеванного А.М. отношусь критически, расцениваю их как стремление избежать ответственности за содеянное. Доводы Малеванного А.М. опровергаются доказательствами, имеющимися в материалах дела, в частности протоколом об административном правонарушении №РК телефон от дата и показаниями в суде участкового уполномоченного полиции фио</w:t>
      </w:r>
    </w:p>
    <w:p w:rsidR="00A77B3E">
      <w:r>
        <w:t xml:space="preserve">Оснований для оговора Малеванного А.М. участковым уполномоченным полиции фио не установлено. </w:t>
      </w:r>
    </w:p>
    <w:p w:rsidR="00A77B3E">
      <w:r>
        <w:t>При назначении административного наказания Малеванному А.М.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В соответствии с ч.2 ст.4.2 КоАП РФ в качестве обстоятельства, смягчающего административную ответственность Малеванному А.М., признаю состояние здоровья Малеванного А.М., являющегося инвалидом второй группы.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С учётом изложенных обстоятельств, характера совершённого административного правонарушения, личности виновного, при наличии обстоятельства, смягчающего административную ответственность, для достижения цели административного наказания </w:t>
      </w:r>
    </w:p>
    <w:p w:rsidR="00A77B3E">
      <w:r>
        <w:t xml:space="preserve">Малеванного А.М., ему необходимо назначить административное наказание в виде административного штрафа в минимальном размере, предусмотренном санкцией статьи 8.2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>
      <w:r>
        <w:t>постановил:</w:t>
      </w:r>
    </w:p>
    <w:p w:rsidR="00A77B3E">
      <w:r>
        <w:t xml:space="preserve">признать Малеванного Александра Михайловича,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ст.8.2 КоАП РФ, и назначить ему наказание в виде административного штрафа в размере 1000 (одна тысяча) рублей. </w:t>
      </w:r>
    </w:p>
    <w:p w:rsidR="00A77B3E">
      <w:r>
        <w:t>Штраф подлежит уплате по следующим реквизитам: Отделение по Республике Крым ЦБ РФ, расчётный счёт №40101810335100010001, БИК – телефон, КБК – 18811628000016000140,   КПП – телефон, ОКТМО – телефон, ИНН – телефон, получатель УФК по Республике Крым (ОМВД России по Кировскому району), УИН 18880491180001605872.</w:t>
      </w:r>
    </w:p>
    <w:p w:rsidR="00A77B3E">
      <w:r>
        <w:t xml:space="preserve">Разъяснить Малеванному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