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5-53-472/2017</w:t>
      </w:r>
    </w:p>
    <w:p w:rsidR="00A77B3E">
      <w:r>
        <w:t>ПОСТАНОВЛЕНИЕ</w:t>
      </w:r>
    </w:p>
    <w:p w:rsidR="00A77B3E">
      <w:r>
        <w:t xml:space="preserve">28 сентября 2017 года </w:t>
        <w:tab/>
        <w:tab/>
        <w:tab/>
        <w:tab/>
        <w:tab/>
        <w:tab/>
        <w:t xml:space="preserve">   пгт. Кировское РК</w:t>
      </w:r>
    </w:p>
    <w:p w:rsidR="00A77B3E"/>
    <w:p w:rsidR="00A77B3E">
      <w:r>
        <w:t xml:space="preserve"> И.о. мирового судьи судебного участка № 53 Кировского судебного района Республики Крым – мировой судья судебного участка №52 Кировского судебного района Республики Крым Гуреева ..., рассмотрев материал, поступивший от начальника ОМВД России по Кировскому району РК о привлечении к административной ответственности: </w:t>
      </w:r>
    </w:p>
    <w:p w:rsidR="00A77B3E">
      <w:r>
        <w:t xml:space="preserve">Мазина ..., паспортные данные, гражданина ... зарегистрированного по адресу: адрес, адрес, проживающего по адресу: адрес, адрес, за совершение правонарушения, предусмотренного ч.1 ст. 6.9 КоАП РФ, </w:t>
      </w:r>
    </w:p>
    <w:p w:rsidR="00A77B3E">
      <w:r>
        <w:t>установил:</w:t>
      </w:r>
    </w:p>
    <w:p w:rsidR="00A77B3E">
      <w:r>
        <w:t xml:space="preserve">    дата примерно в время, Мазин Р.С. находясь в лесу в адрес, употребил наркотическое средство, а именно коноплю без назначения врача, путем курения, чем совершил административное правонарушение, предусмотренное ч. 1 ст.6.9 КоАП РФ.   </w:t>
      </w:r>
    </w:p>
    <w:p w:rsidR="00A77B3E">
      <w:r>
        <w:t xml:space="preserve">   В судебном заседании правонарушитель Мазин Р.С. вину в совершении указанного административного правонарушения признал, в содеянном раскаялся, и пояснил, что шел по адрес в адрес нашёл пачку сигарет, в которой находился бумажный сверток, там была конопля, пошел в лес и употребил коноплю путем курения.    </w:t>
      </w:r>
    </w:p>
    <w:p w:rsidR="00A77B3E">
      <w:r>
        <w:t xml:space="preserve">   В соответствии с требованиями ст. 26.11 КоАП РФ, оценивая имеющиеся в деле доказательства, суд находит, что вина Мазина Р.С.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8 января 1998 г.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30.06.1998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
        <w:t xml:space="preserve">    Наличие состава административного правонарушения в действиях Мазина Р.С.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письменными объяснениями Мазина Р.С. от дата (л.д.4);</w:t>
      </w:r>
    </w:p>
    <w:p w:rsidR="00A77B3E">
      <w:r>
        <w:t>· актом освидетельствования на состояние опьянения от дата, согласно которому, Мазин Р.С. направлен для прохождения медицинского освидетельствования на состояние опьянения. Состояние опьянения установлено (л.д.3);</w:t>
      </w:r>
    </w:p>
    <w:p w:rsidR="00A77B3E">
      <w:r>
        <w:t>· справкой о результатах химико-токсикологических исследований № ... от дата, согласно которой в биологическом объекте (моче) Мазина Р.С., выявлены каннабиноиды (л.д.9).</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Мазина Р.С.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Мазиным Р.С. административного правонарушения, личность виновного, который ранее к административной ответственности не привлекался,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Мазина Р.С., относится признание вины, раскаяние в содеянном.</w:t>
      </w:r>
    </w:p>
    <w:p w:rsidR="00A77B3E">
      <w:r>
        <w:t xml:space="preserve">Обстоятельств, отягчающих административную ответственность Мазина Р.С.,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в размере, предусмотренном санкцией статьи.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Мазина Р.С.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Кировскому району. </w:t>
      </w:r>
    </w:p>
    <w:p w:rsidR="00A77B3E">
      <w:r>
        <w:t>На основании изложенного, руководствуясь ст. ст. 29.9-29.11 КоАП РФ, мировой судья</w:t>
      </w:r>
    </w:p>
    <w:p w:rsidR="00A77B3E">
      <w:r>
        <w:t>постановил:</w:t>
      </w:r>
    </w:p>
    <w:p w:rsidR="00A77B3E">
      <w:r>
        <w:t>признать Мазина ..., паспортные данные, гражданина ..., зарегистрированного по адресу: адрес, адрес, проживающего по адресу: адрес,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административного штрафа в размере 4 000 (четыре тысячи ) рублей.</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банка РФ, </w:t>
      </w:r>
    </w:p>
    <w:p w:rsidR="00A77B3E">
      <w:r>
        <w:t xml:space="preserve">счет - № 40101810335100010001, </w:t>
      </w:r>
    </w:p>
    <w:p w:rsidR="00A77B3E">
      <w:r>
        <w:t xml:space="preserve">БИК: 043510001, </w:t>
      </w:r>
    </w:p>
    <w:p w:rsidR="00A77B3E">
      <w:r>
        <w:t xml:space="preserve">КПП: 910801001, </w:t>
      </w:r>
    </w:p>
    <w:p w:rsidR="00A77B3E">
      <w:r>
        <w:t xml:space="preserve">ОКТМО: 35616000, </w:t>
      </w:r>
    </w:p>
    <w:p w:rsidR="00A77B3E">
      <w:r>
        <w:t xml:space="preserve">ИНН: 9108000193, </w:t>
      </w:r>
    </w:p>
    <w:p w:rsidR="00A77B3E">
      <w:r>
        <w:t>КБК: 18811612000016000140,</w:t>
      </w:r>
    </w:p>
    <w:p w:rsidR="00A77B3E">
      <w:r>
        <w:t xml:space="preserve">получатель – УФК по РК (ОМВД России по Кировскому району), </w:t>
      </w:r>
    </w:p>
    <w:p w:rsidR="00A77B3E">
      <w:r>
        <w:t xml:space="preserve">УИН -  18880491170001026512. </w:t>
      </w:r>
    </w:p>
    <w:p w:rsidR="00A77B3E">
      <w:r>
        <w:t xml:space="preserve">     Оригинал квитанции об уплате административного штрафа представить на судебный участок № 53 Кировского судебного района РК.</w:t>
      </w:r>
    </w:p>
    <w:p w:rsidR="00A77B3E">
      <w:r>
        <w:t xml:space="preserve">Возложить на Мазина ..., обязанность пройти диагностику, в связи с потреблением наркотических средств без назначения врача в медицинской организации – Старокрымской РБ. Установить срок, в течение которого Мазин Р.С.  должен обратиться в Старокрымскую РБ - не позднее 10 суток со дня вступления постановления в законную силу.     </w:t>
      </w:r>
    </w:p>
    <w:p w:rsidR="00A77B3E">
      <w:r>
        <w:t>Разъяснить Мазину ...,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со дня его получения или вручения в Кировский районный суд Республики Крым через судью, которым вынесено постановление. </w:t>
      </w:r>
    </w:p>
    <w:p w:rsidR="00A77B3E"/>
    <w:p w:rsidR="00A77B3E">
      <w:r>
        <w:t xml:space="preserve">               Мировой судья                                                                         Я.А. Гуреева</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