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№5-53-518/2019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16 октября 2019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ст.15.12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Нагашева</w:t>
      </w:r>
      <w:r>
        <w:t xml:space="preserve"> ... родившегося дата в адрес ... адрес, гражданина ... проживающего по адресу: адрес, ... </w:t>
      </w:r>
    </w:p>
    <w:p>
      <w:pPr>
        <w:jc w:val="both"/>
      </w:pPr>
      <w:r>
        <w:t>установил:</w:t>
      </w:r>
    </w:p>
    <w:p>
      <w:pPr>
        <w:jc w:val="both"/>
      </w:pPr>
      <w:r>
        <w:t>Нагашев</w:t>
      </w:r>
      <w:r>
        <w:t xml:space="preserve"> У.С. дата в время час. на АЗС адрес по адресу: адрес, в нарушение ст.5, ст.6 </w:t>
      </w:r>
      <w:r>
        <w:t>адресамента</w:t>
      </w:r>
      <w:r>
        <w:t xml:space="preserve"> Таможенного союза «О безопасности пищевой продукции», ст.4.1, ст.4.12 Технического регламента Таможенного союза «Пищевая продукция в части её маркировки» осуществлял хранение в целях сбыта алкогольной продукции: бутылку с жидкостью объёмом 1 л, бутылок с жидкостью «Хортица» объёмом 0,5 л в количестве 6 шт., бутылок с жидкостью «Финская Айс» объёмом 0,5 л в количестве 12 шт., бутылку с жидкостью «Лезгинка», свёрток акцизных марок – без маркировки и нанесения обязательной информации, предусмотренной законодательством Российской Федерации, чем совершил административное правонарушение, предусмотренное ч.4 ст.15.12 КоАП РФ. </w:t>
      </w:r>
    </w:p>
    <w:p>
      <w:pPr>
        <w:jc w:val="both"/>
      </w:pPr>
      <w:r>
        <w:t xml:space="preserve">В судебное заседание </w:t>
      </w:r>
      <w:r>
        <w:t>Нагашев</w:t>
      </w:r>
      <w:r>
        <w:t xml:space="preserve"> У.С.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Изучив материалы дела, считаю, что представленных материалов достаточно для установления факта совершения </w:t>
      </w:r>
      <w:r>
        <w:t>Нагашевым</w:t>
      </w:r>
      <w:r>
        <w:t xml:space="preserve"> У.С. административного правонарушения. </w:t>
      </w:r>
    </w:p>
    <w:p>
      <w:pPr>
        <w:jc w:val="both"/>
      </w:pPr>
      <w:r>
        <w:t xml:space="preserve">Факт совершения административного правонарушения, предусмотренного ч.4 ст.15.12 КоАП РФ, и вина </w:t>
      </w:r>
      <w:r>
        <w:t>Нагашева</w:t>
      </w:r>
      <w:r>
        <w:t xml:space="preserve"> У.С. подтверждаются: протоколом об административном правонарушении от дата (л.д.1), копией постановления о передачи материалов дела по подведомственности от 19 августа 2019 г. (л.д.3), рапортом старшего оперуполномоченного ОЭБ и ПК ОМВД России по Кировскому району </w:t>
      </w:r>
      <w:r>
        <w:t>фио</w:t>
      </w:r>
      <w:r>
        <w:t xml:space="preserve"> от 16 августа 2019 г. (л.д.6), рапортом оперативного дежурного ОМВД России по адрес </w:t>
      </w:r>
      <w:r>
        <w:t>фио</w:t>
      </w:r>
      <w:r>
        <w:t xml:space="preserve"> от дата, зарегистрированного в КУСП №2663 (л.д.9), протоколом осмотра места происшествия от дата (л.д.10-16).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Нагашева</w:t>
      </w:r>
      <w:r>
        <w:t xml:space="preserve"> У.С. необходимо квалифицировать по ч.4 ст.15.12 КоАП РФ, как оборот алкогольной продукции без маркировки и (или) нанесения информации, </w:t>
      </w:r>
      <w:r>
        <w:t>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>
      <w:pPr>
        <w:jc w:val="both"/>
      </w:pPr>
      <w:r>
        <w:t xml:space="preserve">При назначении административного наказания </w:t>
      </w:r>
      <w:r>
        <w:t>Нагашеву</w:t>
      </w:r>
      <w:r>
        <w:t xml:space="preserve"> У.С.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Нагашевым</w:t>
      </w:r>
      <w:r>
        <w:t xml:space="preserve"> У.С. совершено административное правонарушение в области финансов, налогов и сборов, в настоящее время ...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с целью предупреждения совершения новых правонарушений, считаю необходимым назначить </w:t>
      </w:r>
      <w:r>
        <w:t>Нагашеву</w:t>
      </w:r>
      <w:r>
        <w:t xml:space="preserve"> У.С. административное наказание в виде административного штрафа в минимальном размере, установленном санкцией ч.4 ст.15.12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Вопрос о вещественных доказательствах по делу подлежит разрешению в соответствии с требованиями ч.3 ст.29.10 КоАП РФ.</w:t>
      </w:r>
    </w:p>
    <w:p>
      <w:pPr>
        <w:jc w:val="both"/>
      </w:pPr>
      <w:r>
        <w:t>Согласно п.2 ч.3 ст.29.10 КоАП РФ вещи, изъятые из оборота, подлежат передаче в соответствующие организации или уничтожению.</w:t>
      </w:r>
    </w:p>
    <w:p>
      <w:pPr>
        <w:jc w:val="both"/>
      </w:pPr>
      <w:r>
        <w:t>В силу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Нагашева</w:t>
      </w:r>
      <w:r>
        <w:t xml:space="preserve"> </w:t>
      </w:r>
      <w:r>
        <w:t>адресдатанаименование</w:t>
      </w:r>
      <w:r>
        <w:t xml:space="preserve"> </w:t>
      </w:r>
      <w:r>
        <w:t>организацииадресдатаадрес</w:t>
      </w:r>
      <w:r>
        <w:t xml:space="preserve"> родившегося дата в адрес ... адрес, гражданина ... проживающего по адресу: адрес, виновным в совершении административного правонарушения, предусмотренного ч.4 ст.15.12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(Межрегиональное управление Роспотребнадзора по адрес и адрес л/с 0475А92080), банк получателя Отделение по адрес Центрального банка Российской Федерации, БИК телефон, счёт №40101810335100010001, КБК телефон </w:t>
      </w:r>
      <w:r>
        <w:t>телефон</w:t>
      </w:r>
      <w:r>
        <w:t xml:space="preserve"> 140, ОКТМО телефон, ИНН телефон, КПП телефон.  </w:t>
      </w:r>
    </w:p>
    <w:p>
      <w:pPr>
        <w:jc w:val="both"/>
      </w:pPr>
      <w:r>
        <w:t xml:space="preserve">Изъятую у </w:t>
      </w:r>
      <w:r>
        <w:t>Нагашева</w:t>
      </w:r>
      <w:r>
        <w:t xml:space="preserve"> У.С. алкогольную продукцию, хранящуюся в ОМВД России по адрес по акту приёма-передачи №74 от дата –  признать находившейся у </w:t>
      </w:r>
      <w:r>
        <w:t>Нагашева</w:t>
      </w:r>
      <w:r>
        <w:t xml:space="preserve"> У.С. в незаконном владении, и по вступлению постановления в законную силу уничтожить.</w:t>
      </w:r>
    </w:p>
    <w:p>
      <w:pPr>
        <w:jc w:val="both"/>
      </w:pPr>
      <w:r>
        <w:t xml:space="preserve">Исполнение постановления в части изъятой алкогольной продукции поручить ОМВД России по адрес.      </w:t>
      </w:r>
    </w:p>
    <w:p>
      <w:pPr>
        <w:jc w:val="both"/>
      </w:pPr>
      <w:r>
        <w:t xml:space="preserve">Разъяснить </w:t>
      </w:r>
      <w:r>
        <w:t>Нагашеву</w:t>
      </w:r>
      <w:r>
        <w:t xml:space="preserve"> У.С.,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81A6F2-9512-4A19-BD83-7AA5A522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