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№5-53-526/2020</w:t>
      </w:r>
    </w:p>
    <w:p>
      <w:pPr>
        <w:ind w:left="2160" w:firstLine="720"/>
      </w:pPr>
      <w:r>
        <w:t>ПОСТАНОВЛЕНИЕ</w:t>
      </w:r>
    </w:p>
    <w:p>
      <w:pPr>
        <w:jc w:val="both"/>
      </w:pPr>
    </w:p>
    <w:p>
      <w:pPr>
        <w:jc w:val="both"/>
      </w:pPr>
      <w:r>
        <w:t xml:space="preserve">15 октября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Муратова ..., родившегося дата в адрес, гражданина ..., проживающего по адресу: адрес, </w:t>
      </w:r>
    </w:p>
    <w:p>
      <w:pPr>
        <w:jc w:val="both"/>
      </w:pPr>
      <w:r>
        <w:t xml:space="preserve">адрес, ...   </w:t>
      </w:r>
    </w:p>
    <w:p>
      <w:pPr>
        <w:ind w:left="2880" w:firstLine="720"/>
        <w:jc w:val="both"/>
      </w:pPr>
      <w:r>
        <w:t>установил:</w:t>
      </w:r>
    </w:p>
    <w:p>
      <w:pPr>
        <w:jc w:val="both"/>
      </w:pPr>
      <w:r>
        <w:t xml:space="preserve">Муратов Р.Я. не уплатил административный штраф в срок, предусмотренный КоАП РФ. </w:t>
      </w:r>
    </w:p>
    <w:p>
      <w:pPr>
        <w:jc w:val="both"/>
      </w:pPr>
      <w:r>
        <w:t xml:space="preserve">Так, дата в отношении Муратова Р.Я. начальником ОМВД России по адрес </w:t>
      </w:r>
      <w:r>
        <w:t>фио</w:t>
      </w:r>
      <w:r>
        <w:t xml:space="preserve"> вынесено постановление по ч.3 ст.18.9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Муратов Р.Я., находясь по адресу: адрес, </w:t>
      </w:r>
    </w:p>
    <w:p>
      <w:pPr>
        <w:jc w:val="both"/>
      </w:pPr>
      <w:r>
        <w:t>адрес, в установленный срок, то есть по дата, штраф в размере сумма не уплатил.</w:t>
      </w:r>
    </w:p>
    <w:p>
      <w:pPr>
        <w:jc w:val="both"/>
      </w:pPr>
      <w:r>
        <w:t>Таким образом, Муратов Р.Я. совершил административное правонарушение, предусмотренное ч.1 ст.20.25 КоАП РФ.</w:t>
      </w:r>
    </w:p>
    <w:p>
      <w:pPr>
        <w:jc w:val="both"/>
      </w:pPr>
      <w:r>
        <w:t>В ходе рассмотрения дела Муратов Р.Я.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Муратовым Р.Я. заявлено не было. </w:t>
      </w:r>
    </w:p>
    <w:p>
      <w:pPr>
        <w:jc w:val="both"/>
      </w:pPr>
      <w:r>
        <w:t xml:space="preserve">Исследовав материалы дела, выслушав объяснения Муратова Р.Я.,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Муратовым Р.Я. административного правонарушения, предусмотренного ч.1 ст.20.25 КоАП РФ, подтверждается: протоколом об административном правонарушении №РК-телефон от 15 октября 2020 г. (л.д.1), копией постановления по делу об административном правонарушении, предусмотренном ч.3 ст.18.9 КоАП РФ, в отношении Муратова Р.Я. от </w:t>
      </w:r>
    </w:p>
    <w:p>
      <w:pPr>
        <w:jc w:val="both"/>
      </w:pPr>
      <w:r>
        <w:t xml:space="preserve">дата (л.д.4), справкой старшего инспектора ГИАЗ ОМВД России по адрес </w:t>
      </w:r>
      <w:r>
        <w:t>фио</w:t>
      </w:r>
      <w:r>
        <w:t xml:space="preserve"> о неуплате Муратовым Р.Я. административного штрафа в установленный законом срок (л.д.6), копией квитанции от 15 октября 2020 г. об уплате Муратовым Р.Я. штрафа в размере сумма (л.д.5).</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Муратова Р.Я.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Муратову Р.Я.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Муратовым Р.Я. совершено административное правонарушение, посягающее на общественный порядок и общественную безопасность, ...    </w:t>
      </w:r>
    </w:p>
    <w:p>
      <w:pPr>
        <w:jc w:val="both"/>
      </w:pPr>
      <w:r>
        <w:t>Обстоятельством, смягчающим административную ответственность, признаю в соответствии с ч.2 ст.4.2 КоАП РФ признание Муратовым Р.Я.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Муратову Р.Я.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880" w:firstLine="720"/>
        <w:jc w:val="both"/>
      </w:pPr>
      <w:r>
        <w:t>постановил:</w:t>
      </w:r>
    </w:p>
    <w:p>
      <w:pPr>
        <w:jc w:val="both"/>
      </w:pPr>
      <w:r>
        <w:t xml:space="preserve">признать Муратова </w:t>
      </w:r>
      <w:r>
        <w:t>...</w:t>
      </w:r>
      <w:r>
        <w:t xml:space="preserve">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Муратову Р.Я., что мера наказания в виде штрафа должна быть исполнена лицом, привлечённым к административной ответственности, в течение </w:t>
      </w:r>
      <w:r>
        <w:t>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60A56EF-6885-4D51-A347-2F5D1EE1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