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№5-53-533/2018</w:t>
      </w:r>
    </w:p>
    <w:p>
      <w:pPr>
        <w:ind w:left="2880" w:firstLine="720"/>
      </w:pPr>
      <w:r>
        <w:t>ПОСТАНОВЛЕНИЕ</w:t>
      </w:r>
    </w:p>
    <w:p/>
    <w:p>
      <w:pPr>
        <w:jc w:val="both"/>
      </w:pPr>
      <w:r>
        <w:t xml:space="preserve">27 сентября 2018 г.                                                                                     </w:t>
      </w:r>
      <w:r>
        <w:t>пгт</w:t>
      </w:r>
      <w:r>
        <w:t>. Кировское</w:t>
      </w:r>
    </w:p>
    <w:p>
      <w:pPr>
        <w:jc w:val="both"/>
      </w:pPr>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Игнатьева Евгения Георгиевича, паспортные данные, гражданина ..., проживающего по адресу: адрес, </w:t>
      </w:r>
    </w:p>
    <w:p>
      <w:pPr>
        <w:jc w:val="both"/>
      </w:pPr>
      <w:r>
        <w:t xml:space="preserve">адрес, </w:t>
      </w:r>
    </w:p>
    <w:p>
      <w:pPr>
        <w:jc w:val="both"/>
      </w:pPr>
    </w:p>
    <w:p>
      <w:pPr>
        <w:jc w:val="both"/>
      </w:pPr>
      <w:r>
        <w:t>установил:</w:t>
      </w:r>
    </w:p>
    <w:p>
      <w:pPr>
        <w:jc w:val="both"/>
      </w:pPr>
    </w:p>
    <w:p>
      <w:pPr>
        <w:jc w:val="both"/>
      </w:pPr>
      <w:r>
        <w:t xml:space="preserve">Игнатьев Е.Г., являясь должностным лицом – ... наименование организации (далее – Предприятие), и находясь по адресу: адрес, </w:t>
      </w:r>
    </w:p>
    <w:p>
      <w:pPr>
        <w:jc w:val="both"/>
      </w:pPr>
      <w:r>
        <w:t xml:space="preserve">адрес, по месту нахождения Предприятия, в нарушение п.3 ст.289 Налогового кодекса Российской Федерации не представил в Межрайонную ИФНС Росси №4 по Республике Крым в срок до дата налоговую декларацию (налоговый расчёт) по налогу на прибыль организаций за полугодие дата </w:t>
      </w:r>
    </w:p>
    <w:p>
      <w:pPr>
        <w:jc w:val="both"/>
      </w:pPr>
      <w:r>
        <w:t xml:space="preserve">Игнатьев Е.Г., извещённый о времени и месте рассмотрения дела надлежащим образом, в судебное заседание не явился, ходатайств и отводов не заявил. </w:t>
      </w:r>
    </w:p>
    <w:p>
      <w:pPr>
        <w:jc w:val="both"/>
      </w:pPr>
      <w:r>
        <w:t>О времени и месте рассмотрения дела Игнатьев Е.Г. извещался по месту жительства заказным письмом с уведомлением, однако конверт вернулся в суд по истечению срока хранения.</w:t>
      </w:r>
    </w:p>
    <w:p>
      <w:pPr>
        <w:jc w:val="both"/>
      </w:pPr>
      <w:r>
        <w:t>В соответствии с ч.2 ст.25.1 КоАП РФ дело об административном правонарушении может быть рассмотрено в отсутствии лица, в отношении которого ведётся производство по делу об административном правонарушении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jc w:val="both"/>
      </w:pPr>
      <w:r>
        <w:t>В соответствии с абзацем вторым п.6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хранения и возврата почтовых отправлений разряда «Судебное», утвержденных приказом наименование организации от дата №423-п.</w:t>
      </w:r>
    </w:p>
    <w:p>
      <w:pPr>
        <w:jc w:val="both"/>
      </w:pPr>
      <w:r>
        <w:t>Учитывая изложенное, считаю Игнатьева Е.Г. извещённым о времени и месте рассмотрения дела надлежащим образом и полагаю возможным рассмотреть дело в его отсутствие.</w:t>
      </w:r>
    </w:p>
    <w:p>
      <w:pPr>
        <w:jc w:val="both"/>
      </w:pPr>
      <w:r>
        <w:t xml:space="preserve">В судебное заседание представитель Межрайонной ИФНС России №4 по Республике Крым не явился, о времени и месте судебного заседания извещён надлежащим образом, в своём ходатайстве просил рассмотреть дело в отсутствие представителя ФНС, в связи с чем, считаю возможным рассмотреть дело в отсутствие представителя Межрайонной ИФНС России №4 по Республике Крым.   </w:t>
      </w:r>
    </w:p>
    <w:p>
      <w:pPr>
        <w:jc w:val="both"/>
      </w:pPr>
      <w:r>
        <w:t>Исследовав материалы дела, прихожу к следующим выводам.</w:t>
      </w:r>
    </w:p>
    <w:p>
      <w:pPr>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Частью 1 статьи 15.6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jc w:val="both"/>
      </w:pPr>
      <w:r>
        <w:t>Как усматривается из материалов дела, Предприятие, генеральным директором которого является Игнатьев Е.Г., поставлена на учёт в Межрайонной инспекции ФНС России №4 по Республике Крым дата</w:t>
      </w:r>
    </w:p>
    <w:p>
      <w:pPr>
        <w:jc w:val="both"/>
      </w:pPr>
      <w:r>
        <w:t xml:space="preserve">При этом генеральным директором Предприятия Игнатьевым Е.Г. не представлена в установленный законодательством о налогах и сборах срок налоговая декларация (налоговый расчёт) по налогу на прибыль организаций за </w:t>
      </w:r>
    </w:p>
    <w:p>
      <w:pPr>
        <w:jc w:val="both"/>
      </w:pPr>
      <w:r>
        <w:t xml:space="preserve">полугодие дата </w:t>
      </w:r>
    </w:p>
    <w:p>
      <w:pPr>
        <w:jc w:val="both"/>
      </w:pPr>
      <w:r>
        <w:t xml:space="preserve">Фактические обстоятельства совершения Игнатьевым Е.Г. административного правонарушения подтверждаются: протоколом об административном правонарушении от дата №3327 (л.д.1-2), сведениями о Предприятии из ЕГРЮЛ по состоянию на дата (л.д.3-8), копией выписки из реестра юридических лиц «Списки лиц, не представивших налоговую, бухгалтерскую отчётность» (л.д.9).  </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Предприятия </w:t>
      </w:r>
    </w:p>
    <w:p>
      <w:pPr>
        <w:jc w:val="both"/>
      </w:pPr>
      <w:r>
        <w:t xml:space="preserve">Игнатьева Е.Г. виновным в совершении административного правонарушения, предусмотренного ч.1 ст.15.6 КоАП РФ, то есть в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w:t>
      </w:r>
    </w:p>
    <w:p>
      <w:pPr>
        <w:jc w:val="both"/>
      </w:pPr>
      <w:r>
        <w:t xml:space="preserve">При назначении административного наказания Игнатьеву Е.Г. учитывается характер совершённого административного правонарушения, личность виновного, его имущественное положение, обстоятельства, отягчающие административную ответственность. </w:t>
      </w:r>
    </w:p>
    <w:p>
      <w:pPr>
        <w:jc w:val="both"/>
      </w:pPr>
      <w:r>
        <w:t>Игнатьевым Е.Г. совершено административное правонарушение в области финансов, налогов и сборов, ранее он привлекался к административной ответственности.</w:t>
      </w:r>
    </w:p>
    <w:p>
      <w:pPr>
        <w:jc w:val="both"/>
      </w:pPr>
      <w:r>
        <w:t>Обстоятельств, смягчающих административную ответственность, не установлено.</w:t>
      </w:r>
    </w:p>
    <w:p>
      <w:pPr>
        <w:jc w:val="both"/>
      </w:pPr>
      <w:r>
        <w:t>Обстоятельством, отягчающим административную ответственность, признаю в соответствии с п.2 ч.1 ст.4.3 КоАП РФ повторное совершение Игнатьевым Е.Г. однородного административного правонарушения.</w:t>
      </w:r>
    </w:p>
    <w:p>
      <w:pPr>
        <w:jc w:val="both"/>
      </w:pPr>
      <w:r>
        <w:t xml:space="preserve">Как усматривается из протокола об административном правонарушении </w:t>
      </w:r>
    </w:p>
    <w:p>
      <w:pPr>
        <w:jc w:val="both"/>
      </w:pPr>
      <w:r>
        <w:t xml:space="preserve">Игнатьев Е.Г. дата подвергался административному наказанию за совершение административного правонарушения, предусмотренного ч.1 ст.15.6 КоАП РФ.  </w:t>
      </w:r>
    </w:p>
    <w:p>
      <w:pPr>
        <w:jc w:val="both"/>
      </w:pPr>
      <w:r>
        <w:t>Учитывая характер совершённого правонарушения, данные о личности виновного, отсутствие обстоятельств, смягчающих административную ответственность, и наличие обстоятельства, отягчающего административную ответственность, считаю необходимым назначить Игнатьеву Е.Г. административное наказание в виде административного штрафа в пределах санкции ч.1 ст.15.6 КоАП РФ.</w:t>
      </w:r>
    </w:p>
    <w:p>
      <w:pPr>
        <w:jc w:val="both"/>
      </w:pPr>
      <w:r>
        <w:t>Обстоятельства, предусмотренные ст.24.5 КоАП РФ, исключающие производство по делу, отсутствуют.</w:t>
      </w:r>
    </w:p>
    <w:p>
      <w:pPr>
        <w:jc w:val="both"/>
      </w:pPr>
      <w:r>
        <w:t xml:space="preserve">На основании вышеизложенного и руководствуясь </w:t>
      </w:r>
      <w:r>
        <w:t>ст.ст</w:t>
      </w:r>
      <w:r>
        <w:t>. 29.9, 29.10 КоАП РФ,</w:t>
      </w:r>
    </w:p>
    <w:p>
      <w:pPr>
        <w:jc w:val="both"/>
      </w:pPr>
    </w:p>
    <w:p>
      <w:pPr>
        <w:jc w:val="both"/>
      </w:pPr>
      <w:r>
        <w:t>постановил:</w:t>
      </w:r>
    </w:p>
    <w:p>
      <w:pPr>
        <w:jc w:val="both"/>
      </w:pPr>
    </w:p>
    <w:p>
      <w:pPr>
        <w:jc w:val="both"/>
      </w:pPr>
      <w:r>
        <w:t xml:space="preserve">признать должностное лицо – ... наименование организации Игнатьева Евгения Георгиевича, паспортные данные, проживающего по адресу: </w:t>
      </w:r>
      <w:r>
        <w:t>адрес,виновным</w:t>
      </w:r>
      <w:r>
        <w:t xml:space="preserve"> в совершении административного правонарушения, предусмотренного ч.1 ст.15.6 КоАП РФ, и назначить ему наказание в виде административного штрафа в размере 400 (четыреста) рублей.</w:t>
      </w:r>
    </w:p>
    <w:p>
      <w:pPr>
        <w:jc w:val="both"/>
      </w:pPr>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Республике Крым для Межрайонной ИФНС России №4 по Республике Крым, ИНН телефон, КПП телефон, р/с 40101810335100010001, Наименование банка: отделение по Республике Крым ЦБРФ открытый УФК по РК, БИК телефон.  </w:t>
      </w:r>
    </w:p>
    <w:p>
      <w:pPr>
        <w:jc w:val="both"/>
      </w:pPr>
      <w:r>
        <w:t xml:space="preserve">Разъяснить Игнатьеву Е.Г.,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98D59BB-6D59-4DA4-ACE1-7D9C1EA8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