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№5-53-546/2020</w:t>
      </w:r>
    </w:p>
    <w:p>
      <w:pPr>
        <w:ind w:left="2160" w:firstLine="720"/>
      </w:pPr>
      <w:r>
        <w:t>ПОСТАНОВЛЕНИЕ</w:t>
      </w:r>
    </w:p>
    <w:p/>
    <w:p>
      <w:r>
        <w:t xml:space="preserve">21 октября 2020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ч.3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Максименко </w:t>
      </w:r>
      <w:r>
        <w:t>фио</w:t>
      </w:r>
      <w:r>
        <w:t xml:space="preserve"> родившегося дата в адрес, гражданина ..., проживающего по адресу: адрес, </w:t>
      </w:r>
    </w:p>
    <w:p>
      <w:pPr>
        <w:jc w:val="both"/>
      </w:pPr>
      <w:r>
        <w:t xml:space="preserve">адрес, ...,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Максименко Е.Л., являясь лицом, в отношении которого установлен административный надзор решением Керченского городского суда адрес дата на срок три года с административными ограничениями, одним из которых является явка в орган внутренних дел по месту жительства или пребывания для регистрации четыре раза в месяц, будучи привлечённым к административной ответственности по ч.1 ст.19.24 КоАП РФ по постановлению от дата </w:t>
      </w:r>
    </w:p>
    <w:p>
      <w:pPr>
        <w:jc w:val="both"/>
      </w:pPr>
      <w:r>
        <w:t>дата и по ч.3 ст.19.24 КоАП РФ по постановлению от дата, дата с время час. до время час. не явился на регистрацию в ОМВД России по адрес, чем допустил нарушение административных ограничений или ограничений, установленных ему судом, при этом его действия (бездействие) не содержат уголовно наказуемого деяния.</w:t>
      </w:r>
    </w:p>
    <w:p>
      <w:pPr>
        <w:jc w:val="both"/>
      </w:pPr>
      <w:r>
        <w:t>В судебном заседании Максименко Е.Л. вину в совершении административного правонарушения, предусмотренного ч.3 ст.19.24 КоАП РФ, признал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>Выслушав объяснения Максименко Е.Л.,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>Факт совершения административного правонарушения и вина Максименко Е.Л. подтверждаются: протоколом об административном правонарушении №РК-</w:t>
      </w:r>
      <w:r>
        <w:t xml:space="preserve">телефон от дата (л.д.1), рапортом старшего инспектора НОАК ОМВД России по адрес </w:t>
      </w:r>
    </w:p>
    <w:p>
      <w:pPr>
        <w:jc w:val="both"/>
      </w:pPr>
      <w:r>
        <w:t>фио</w:t>
      </w:r>
      <w:r>
        <w:t xml:space="preserve"> от дата (л.д.4), копией графика прибытия Максименко Е.Л. на регистрацию (л.д.7), копией заключения о заведении дела административного надзора на Максименко Е.Л. (л.д.9), копией решения Керченского городского суда адрес от дата по делу №2а-1961/2019 (л.д.11-14), копией постановления мирового судьи судебного участка №53 Кировского судебного района адрес от дата в отношении Максименко Е.Л., привлечённого к административно ответственности по ч.3 ст.19.24 КоАП РФ (л.д.16).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Максименко Е.Л.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Максименко Е.Л.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>
      <w:pPr>
        <w:jc w:val="both"/>
      </w:pPr>
      <w:r>
        <w:t xml:space="preserve">Максименко Е.Л. совершено административное правонарушение против порядка управления, о...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Максименко Е.Л. своей вины. </w:t>
      </w:r>
    </w:p>
    <w:p>
      <w:pPr>
        <w:jc w:val="both"/>
      </w:pPr>
      <w:r>
        <w:t xml:space="preserve">Обстоятельством, отягчающим административную ответственность, признаю повторное совершение Максименко Е.Л.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Максименко Е.Л. административное наказание в виде административного ареста на срок в пределах санкции ч.3 ст.19.24 КоАП РФ. </w:t>
      </w:r>
    </w:p>
    <w:p>
      <w:pPr>
        <w:jc w:val="both"/>
      </w:pPr>
      <w:r>
        <w:t>Обстоятельств, препятствующих назначению Максименко Е.Л. указанного вида наказания, не установлено.</w:t>
      </w:r>
    </w:p>
    <w:p>
      <w:pPr>
        <w:jc w:val="both"/>
      </w:pPr>
      <w:r>
        <w:t>Оснований для применения иных альтернативных видов наказания, предусмотренных санкцией настоящей статьи, не усматривается.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Максименко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</w:t>
      </w:r>
      <w:r>
        <w:t>предусмотренного ч.3 ст.19.24 КоАП РФ, и назначить ему наказание в виде административного ареста на срок 14 (четырнадцать) суток.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123892-8918-495D-8DCD-D2B60B6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