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 w:rsidP="00F30E68">
      <w:pPr>
        <w:jc w:val="right"/>
      </w:pPr>
      <w:r>
        <w:t>Дело №5-53-547/2023</w:t>
      </w:r>
    </w:p>
    <w:p w:rsidR="00A77B3E" w:rsidP="00F30E68">
      <w:pPr>
        <w:jc w:val="center"/>
      </w:pPr>
      <w:r>
        <w:t>ПОСТАНОВЛЕНИЕ</w:t>
      </w:r>
    </w:p>
    <w:p w:rsidR="00A77B3E"/>
    <w:p w:rsidR="00A77B3E">
      <w:r>
        <w:t xml:space="preserve">8 ноября 2023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F30E6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F30E68">
      <w:pPr>
        <w:jc w:val="both"/>
      </w:pPr>
      <w:r>
        <w:t>Гайдарова</w:t>
      </w:r>
      <w:r>
        <w:t xml:space="preserve"> …</w:t>
      </w:r>
      <w:r>
        <w:t>, родившегося …</w:t>
      </w:r>
      <w:r>
        <w:t xml:space="preserve"> г. в с. Васильевка Белогорского района Крымской области УССР, гражданина Российской Федерации (паспортные данные), проживающего по адресу: ….</w:t>
      </w:r>
      <w:r>
        <w:t xml:space="preserve">, работающего каменщиком в Строительной наименование организации, женатого, несовершеннолетних детей не имеющего,  </w:t>
      </w:r>
    </w:p>
    <w:p w:rsidR="00A77B3E" w:rsidP="00F30E68">
      <w:pPr>
        <w:jc w:val="both"/>
      </w:pPr>
    </w:p>
    <w:p w:rsidR="00A77B3E" w:rsidP="00F30E68">
      <w:pPr>
        <w:jc w:val="center"/>
      </w:pPr>
      <w:r>
        <w:t>установил:</w:t>
      </w:r>
    </w:p>
    <w:p w:rsidR="00A77B3E"/>
    <w:p w:rsidR="00A77B3E" w:rsidP="00F30E68">
      <w:pPr>
        <w:jc w:val="both"/>
      </w:pPr>
      <w:r>
        <w:t>Гайдаров ..</w:t>
      </w:r>
      <w:r>
        <w:t>. 22 октября 2023 г. в время час. на 7 км + 500 м автодороги «автодорога «Тав</w:t>
      </w:r>
      <w:r>
        <w:t>рида</w:t>
      </w:r>
      <w:r>
        <w:t>»-</w:t>
      </w:r>
      <w:r>
        <w:t>Кринички-Первомайское» в Кировском районе Республики Крым, являясь водителем транспортного средства – мопеда ..</w:t>
      </w:r>
      <w:r>
        <w:t xml:space="preserve"> без государственного регистрационного знака, при наличии у него признаков опьянения (запах алкоголя изо рта, резкое изменение окрас</w:t>
      </w:r>
      <w:r>
        <w:t>ки кожных покровов лица) и не имея при этом права управления транспортными средствами, отказавшись от прохождения освидетельствования на состояние алкогольного опьянения, не выполнил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F30E68">
      <w:pPr>
        <w:jc w:val="both"/>
      </w:pPr>
      <w:r>
        <w:t>В ходе рассмотрения дела Гайд</w:t>
      </w:r>
      <w:r>
        <w:t xml:space="preserve">аров В.А.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F30E68">
      <w:pPr>
        <w:jc w:val="both"/>
      </w:pPr>
      <w:r>
        <w:t xml:space="preserve">Отводов и ходатайств в ходе рассмотрения дела </w:t>
      </w:r>
      <w:r>
        <w:t>Гай</w:t>
      </w:r>
      <w:r>
        <w:t>даровым</w:t>
      </w:r>
      <w:r>
        <w:t xml:space="preserve"> В.А. заявлено не было.  </w:t>
      </w:r>
    </w:p>
    <w:p w:rsidR="00A77B3E" w:rsidP="00F30E68">
      <w:pPr>
        <w:jc w:val="both"/>
      </w:pPr>
      <w:r>
        <w:t xml:space="preserve">Исследовав материалы дела, выслушав объяснения </w:t>
      </w:r>
      <w:r>
        <w:t>Гайдарова</w:t>
      </w:r>
      <w:r>
        <w:t xml:space="preserve"> В.А.,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F30E68">
      <w:pPr>
        <w:jc w:val="both"/>
      </w:pPr>
      <w:r>
        <w:t xml:space="preserve">В соответствии </w:t>
      </w:r>
      <w:r>
        <w:t>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</w:t>
      </w:r>
      <w:r>
        <w:t>щей категории или подкатегории.</w:t>
      </w:r>
    </w:p>
    <w:p w:rsidR="00A77B3E" w:rsidP="00F30E68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</w:t>
      </w:r>
      <w:r>
        <w:t>детельствование на состояние алкогольного опьянения и медицинское освидетельствование на состояние опьянения.</w:t>
      </w:r>
    </w:p>
    <w:p w:rsidR="00A77B3E" w:rsidP="00F30E68"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транспортного средства, не имеющим прав</w:t>
      </w:r>
      <w: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30E68">
      <w:pPr>
        <w:jc w:val="both"/>
      </w:pPr>
      <w:r>
        <w:t>Как усматриваетс</w:t>
      </w:r>
      <w:r>
        <w:t xml:space="preserve">я из материалов дела, основанием полагать, что </w:t>
      </w:r>
    </w:p>
    <w:p w:rsidR="00A77B3E" w:rsidP="00F30E68">
      <w:pPr>
        <w:jc w:val="both"/>
      </w:pPr>
      <w:r>
        <w:t xml:space="preserve">Гайдаров В.А.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(л.д.2). </w:t>
      </w:r>
    </w:p>
    <w:p w:rsidR="00A77B3E" w:rsidP="00F30E68">
      <w:pPr>
        <w:jc w:val="both"/>
      </w:pPr>
      <w:r>
        <w:t>Наличие указанных признаков опьянени</w:t>
      </w:r>
      <w:r>
        <w:t xml:space="preserve">я согласуется с пунктом </w:t>
      </w:r>
    </w:p>
    <w:p w:rsidR="00A77B3E" w:rsidP="00F30E68">
      <w:pPr>
        <w:jc w:val="both"/>
      </w:pPr>
      <w:r>
        <w:t xml:space="preserve">223 Административного регламента исполнения МВД России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</w:t>
      </w:r>
      <w:r>
        <w:t>области безопасности дорожного движения, утверждённого приказом МВД России от 23 августа 2017 г. №664,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30E68">
      <w:pPr>
        <w:jc w:val="both"/>
      </w:pPr>
      <w:r>
        <w:t xml:space="preserve">Согласно п.2 Правил освидетельствования </w:t>
      </w:r>
      <w:r>
        <w:t>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должностн</w:t>
      </w:r>
      <w:r>
        <w:t xml:space="preserve">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</w:t>
      </w:r>
      <w:r>
        <w:t xml:space="preserve">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</w:t>
      </w:r>
      <w:r>
        <w:t>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F30E68">
      <w:pPr>
        <w:jc w:val="both"/>
      </w:pPr>
      <w:r>
        <w:t>Согласно п.8 вышеуказанных Правил направлению на медицинское освидетельствование на состояние опьянения водитель транспортного средств</w:t>
      </w:r>
      <w:r>
        <w:t>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</w:t>
      </w:r>
      <w:r>
        <w:t>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30E68">
      <w:pPr>
        <w:jc w:val="both"/>
      </w:pPr>
      <w:r>
        <w:t xml:space="preserve">Основанием для направления </w:t>
      </w:r>
      <w:r>
        <w:t>Гайдарова</w:t>
      </w:r>
      <w:r>
        <w:t xml:space="preserve"> В.А. на медицинское освидетельствование на состояние опьянения послужил его отказ от пр</w:t>
      </w:r>
      <w:r>
        <w:t xml:space="preserve">охождения освидетельствования на состояние алкогольного опьянения. При этом пройти медицинское освидетельствование Гайдаров В.А. отказался, что подтверждается видеозаписью и </w:t>
      </w:r>
      <w:r>
        <w:t>протоколом о направлении на медицинское освидетельствование, приложенными к проток</w:t>
      </w:r>
      <w:r>
        <w:t xml:space="preserve">олу об административном правонарушении (л.д.3, 7). </w:t>
      </w:r>
    </w:p>
    <w:p w:rsidR="00A77B3E" w:rsidP="00F30E68">
      <w:pPr>
        <w:jc w:val="both"/>
      </w:pPr>
      <w:r>
        <w:t xml:space="preserve">Направление </w:t>
      </w:r>
      <w:r>
        <w:t>Гайдарова</w:t>
      </w:r>
      <w:r>
        <w:t xml:space="preserve"> В.А.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</w:t>
      </w:r>
      <w:r>
        <w:t>ребованиями ч.2 ст.27.12 КоАП РФ.</w:t>
      </w:r>
    </w:p>
    <w:p w:rsidR="00A77B3E" w:rsidP="00F30E68">
      <w:pPr>
        <w:jc w:val="both"/>
      </w:pPr>
      <w:r>
        <w:t xml:space="preserve">Факт совершения </w:t>
      </w:r>
      <w:r>
        <w:t>Гайдаровым</w:t>
      </w:r>
      <w:r>
        <w:t xml:space="preserve"> В.А. административного правонарушения, предусмотренного ч.2 ст.12.26 КоАП РФ, подтверждается: протоколом об административном правонарушении 82 АП №217526 от 22 октября 2023 г., который составлен </w:t>
      </w:r>
      <w:r>
        <w:t xml:space="preserve">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</w:t>
      </w:r>
    </w:p>
    <w:p w:rsidR="00A77B3E" w:rsidP="00F30E68">
      <w:pPr>
        <w:jc w:val="both"/>
      </w:pPr>
      <w:r>
        <w:t xml:space="preserve">82 ОТ №049581 от 22 октября 2023 г. (л.д.2), протоколом </w:t>
      </w:r>
      <w:r>
        <w:t xml:space="preserve">о направлении на медицинское освидетельствование на состояние опьянения 82 МО №013322 от </w:t>
      </w:r>
    </w:p>
    <w:p w:rsidR="00A77B3E" w:rsidP="00F30E68">
      <w:pPr>
        <w:jc w:val="both"/>
      </w:pPr>
      <w:r>
        <w:t xml:space="preserve">22 октября 2023 г. (л.д.3), видеозаписью событий с участием </w:t>
      </w:r>
      <w:r>
        <w:t>Гайдарова</w:t>
      </w:r>
      <w:r>
        <w:t xml:space="preserve"> В.А., на которой зафиксирован разговор </w:t>
      </w:r>
      <w:r>
        <w:t>Гайдарова</w:t>
      </w:r>
      <w:r>
        <w:t xml:space="preserve"> В.А. с инспектором ГИБДД, в ходе которого Гайдаров В.А. был отстранён от управления транспортным средством, отказ </w:t>
      </w:r>
      <w:r>
        <w:t>Гайдарова</w:t>
      </w:r>
      <w:r>
        <w:t xml:space="preserve"> В.А. от прохо</w:t>
      </w:r>
      <w:r>
        <w:t xml:space="preserve">ждения освидетельствования на состояние алкогольного опьянения, а также его отказ от прохождения медицинского освидетельствования на состояние опьянения (л.д.7). </w:t>
      </w:r>
    </w:p>
    <w:p w:rsidR="00A77B3E" w:rsidP="00F30E6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30E68">
      <w:pPr>
        <w:jc w:val="both"/>
      </w:pPr>
      <w:r>
        <w:t>КоАП РФ, в связи с чем являю</w:t>
      </w:r>
      <w:r>
        <w:t>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30E68">
      <w:pPr>
        <w:jc w:val="both"/>
      </w:pPr>
      <w:r>
        <w:t>Сведений о том, что Гайдаров В.А. считается лицом, подвергнутым административному наказанию за совершен</w:t>
      </w:r>
      <w:r>
        <w:t>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(л.д.76.</w:t>
      </w:r>
    </w:p>
    <w:p w:rsidR="00A77B3E" w:rsidP="00F30E68">
      <w:pPr>
        <w:jc w:val="both"/>
      </w:pPr>
      <w:r>
        <w:t>Таким образом, считаю, что Гайдар</w:t>
      </w:r>
      <w:r>
        <w:t>ов В.А.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</w:t>
      </w:r>
      <w:r>
        <w:t xml:space="preserve">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F30E68">
      <w:pPr>
        <w:jc w:val="both"/>
      </w:pPr>
      <w:r>
        <w:t xml:space="preserve">При назначении административного </w:t>
      </w:r>
      <w:r>
        <w:t xml:space="preserve">наказания </w:t>
      </w:r>
      <w:r>
        <w:t>Гайдарову</w:t>
      </w:r>
      <w:r>
        <w:t xml:space="preserve"> В.А.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F30E68">
      <w:pPr>
        <w:jc w:val="both"/>
      </w:pPr>
      <w:r>
        <w:t>Гайдаровым</w:t>
      </w:r>
      <w:r>
        <w:t xml:space="preserve"> В.А. совершено административное правонаруш</w:t>
      </w:r>
      <w:r>
        <w:t>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женат.</w:t>
      </w:r>
    </w:p>
    <w:p w:rsidR="00A77B3E" w:rsidP="00F30E68">
      <w:pPr>
        <w:jc w:val="both"/>
      </w:pPr>
      <w:r>
        <w:t>Обстоятельством, смягчающим административную ответственность, признаю в соответствии с ч.2 ст.</w:t>
      </w:r>
      <w:r>
        <w:t xml:space="preserve">4.2 КоАП РФ признание </w:t>
      </w:r>
      <w:r>
        <w:t>Гайдаровым</w:t>
      </w:r>
      <w:r>
        <w:t xml:space="preserve"> В.А. своей вины. </w:t>
      </w:r>
    </w:p>
    <w:p w:rsidR="00A77B3E" w:rsidP="00F30E6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30E68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</w:t>
      </w:r>
      <w:r>
        <w:t xml:space="preserve"> ответственность, с целью предупреждения совершения новых правонарушений, считаю необходимым назначить </w:t>
      </w:r>
      <w:r>
        <w:t>Гайдарову</w:t>
      </w:r>
      <w:r>
        <w:t xml:space="preserve"> В.А. административное наказание в виде административного ареста на минимальный срок, предусмотренный санкцией ч.2 ст.12.26 КоАП РФ.</w:t>
      </w:r>
    </w:p>
    <w:p w:rsidR="00A77B3E" w:rsidP="00F30E68">
      <w:pPr>
        <w:jc w:val="both"/>
      </w:pPr>
      <w:r>
        <w:t>Гайдаров В.</w:t>
      </w:r>
      <w:r>
        <w:t xml:space="preserve">А. не относится к категории лиц, указанных в ч.2 ст.3.9 </w:t>
      </w:r>
    </w:p>
    <w:p w:rsidR="00A77B3E" w:rsidP="00F30E68">
      <w:pPr>
        <w:jc w:val="both"/>
      </w:pPr>
      <w:r>
        <w:t>КоАП РФ.</w:t>
      </w:r>
    </w:p>
    <w:p w:rsidR="00A77B3E" w:rsidP="00F30E68"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 w:rsidP="00F30E68">
      <w:pPr>
        <w:jc w:val="both"/>
      </w:pPr>
      <w:r>
        <w:t>Обстоятельства, предусмотренные ст. 24.5 КоАП</w:t>
      </w:r>
      <w:r>
        <w:t xml:space="preserve"> РФ, исключающие производство по делу, отсутствуют.</w:t>
      </w:r>
    </w:p>
    <w:p w:rsidR="00A77B3E" w:rsidP="00F30E68">
      <w:pPr>
        <w:jc w:val="both"/>
      </w:pPr>
      <w:r>
        <w:t>На основании изложенного и руководствуясь ст.ст.29.9, 29.10 КоАП РФ,</w:t>
      </w:r>
    </w:p>
    <w:p w:rsidR="00A77B3E"/>
    <w:p w:rsidR="00A77B3E" w:rsidP="00F30E68">
      <w:pPr>
        <w:jc w:val="center"/>
      </w:pPr>
      <w:r>
        <w:t>постановил:</w:t>
      </w:r>
    </w:p>
    <w:p w:rsidR="00A77B3E"/>
    <w:p w:rsidR="00A77B3E" w:rsidP="00F30E68">
      <w:pPr>
        <w:jc w:val="both"/>
      </w:pPr>
      <w:r>
        <w:t xml:space="preserve">признать </w:t>
      </w:r>
      <w:r>
        <w:t>Гайдарова</w:t>
      </w:r>
      <w:r>
        <w:t xml:space="preserve"> …</w:t>
      </w:r>
      <w:r>
        <w:t xml:space="preserve"> виновным в совершении административного правонарушения, предусмотренного ч.2 </w:t>
      </w:r>
      <w:r>
        <w:t xml:space="preserve">ст.12.26 КоАП РФ, и назначить ему наказание в виде административного ареста на срок 10 (десять) суток. </w:t>
      </w:r>
    </w:p>
    <w:p w:rsidR="00A77B3E" w:rsidP="00F30E68">
      <w:pPr>
        <w:jc w:val="both"/>
      </w:pPr>
      <w:r>
        <w:t xml:space="preserve">Срок наказания исчислять с момента задержания. </w:t>
      </w:r>
    </w:p>
    <w:p w:rsidR="00A77B3E" w:rsidP="00F30E68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F30E68">
      <w:pPr>
        <w:jc w:val="both"/>
      </w:pPr>
      <w:r>
        <w:t>Постановлени</w:t>
      </w:r>
      <w:r>
        <w:t>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</w:t>
      </w:r>
      <w:r>
        <w:t xml:space="preserve">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68"/>
    <w:rsid w:val="00A77B3E"/>
    <w:rsid w:val="00F30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