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№5-53-556/2018</w:t>
      </w:r>
    </w:p>
    <w:p w:rsidR="00A77B3E">
      <w:r>
        <w:t>ПОСТАНОВЛЕНИЕ</w:t>
      </w:r>
    </w:p>
    <w:p w:rsidR="00A77B3E"/>
    <w:p w:rsidR="00A77B3E">
      <w:r>
        <w:t xml:space="preserve">3 октября 2018 г.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>Пилипася</w:t>
      </w:r>
      <w:r>
        <w:t xml:space="preserve"> Игоря Владимировича, паспортные данные </w:t>
      </w:r>
    </w:p>
    <w:p w:rsidR="00A77B3E">
      <w:r>
        <w:t xml:space="preserve">адрес, гражданина Украины, проживающего по адресу: адрес, </w:t>
      </w:r>
    </w:p>
    <w:p w:rsidR="00A77B3E">
      <w:r>
        <w:t xml:space="preserve">адрес, неработающего, неженатого, имеющего на иждивении одного несовершеннолетнего ребёнка, </w:t>
      </w:r>
    </w:p>
    <w:p w:rsidR="00A77B3E">
      <w:r>
        <w:t>установил:</w:t>
      </w:r>
    </w:p>
    <w:p w:rsidR="00A77B3E">
      <w:r>
        <w:t>Пилипась</w:t>
      </w:r>
      <w:r>
        <w:t xml:space="preserve"> И.В. дата в время час.,</w:t>
      </w:r>
      <w:r>
        <w:t xml:space="preserve"> находясь по адресу: адрес, умышленно повредил защитный </w:t>
      </w:r>
      <w:r>
        <w:t>ролет</w:t>
      </w:r>
      <w:r>
        <w:t xml:space="preserve">, установленный на дверном проёме магазина «Волна», причинив потерпевшему </w:t>
      </w:r>
      <w:r>
        <w:t>фио</w:t>
      </w:r>
      <w:r>
        <w:t xml:space="preserve"> материальный ущерб в размере сумма, который для него значительным не является, тем самым совершил административное пр</w:t>
      </w:r>
      <w:r>
        <w:t xml:space="preserve">авонарушение, предусмотренное ст.7.17 КоАП РФ.  </w:t>
      </w:r>
    </w:p>
    <w:p w:rsidR="00A77B3E">
      <w:r>
        <w:t xml:space="preserve">В судебное заседание </w:t>
      </w:r>
      <w:r>
        <w:t>Пилипась</w:t>
      </w:r>
      <w:r>
        <w:t xml:space="preserve"> И.В. не явился, о месте и времени судебного заседания извещён надлежащим образом, представил ходатайство о рассмотрении дела в его отсутствие, в связи с чем считаю возможным рас</w:t>
      </w:r>
      <w:r>
        <w:t xml:space="preserve">смотреть дело в отсутствие лица, в отношении которого ведётся производство по делу. </w:t>
      </w:r>
    </w:p>
    <w:p w:rsidR="00A77B3E">
      <w:r>
        <w:t xml:space="preserve">Потерпевший </w:t>
      </w:r>
      <w:r>
        <w:t>фио</w:t>
      </w:r>
      <w:r>
        <w:t>, извещённый о времени и месте судебного заседания, в суд не явился, ходатайство о рассмотрении дела в его отсутствие не представил, в связи с чем в соответ</w:t>
      </w:r>
      <w:r>
        <w:t>ствии с ч.3 ст.25.2 КоАП РФ считаю возможным рассмотреть дело в отсутствие потерпевшего.</w:t>
      </w:r>
    </w:p>
    <w:p w:rsidR="00A77B3E">
      <w:r>
        <w:t xml:space="preserve">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>Факт совершения админис</w:t>
      </w:r>
      <w:r>
        <w:t xml:space="preserve">тративного правонарушения, предусмотренного ст.7.17 КоАП РФ, и вина </w:t>
      </w:r>
      <w:r>
        <w:t>Пилипася</w:t>
      </w:r>
      <w:r>
        <w:t xml:space="preserve"> И.В. в этом подтверждаются: протоколом об административном правонарушении №РК телефон от дата (л.д.1), копией протокола принятия устного заявления о преступлении от </w:t>
      </w:r>
      <w:r>
        <w:t>фио</w:t>
      </w:r>
      <w:r>
        <w:t xml:space="preserve"> от дата </w:t>
      </w:r>
    </w:p>
    <w:p w:rsidR="00A77B3E">
      <w:r>
        <w:t>д</w:t>
      </w:r>
      <w:r>
        <w:t xml:space="preserve">ата (л.д.2), письменными объяснениями </w:t>
      </w:r>
      <w:r>
        <w:t>фио</w:t>
      </w:r>
      <w:r>
        <w:t xml:space="preserve"> от30 дата (л.д.5), копией протокола осмотра места происшествия от дата (л.д.6-7, 9-10), копией постановления об отказе в возбуждении уголовного дела по заявлению </w:t>
      </w:r>
    </w:p>
    <w:p w:rsidR="00A77B3E">
      <w:r>
        <w:t>фио</w:t>
      </w:r>
      <w:r>
        <w:t xml:space="preserve"> А.Н. по ч.1 ст.167 УК РФ (л.д.11). </w:t>
      </w:r>
    </w:p>
    <w:p w:rsidR="00A77B3E">
      <w:r>
        <w:t>Не доверять</w:t>
      </w:r>
      <w:r>
        <w:t xml:space="preserve">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</w:t>
      </w:r>
      <w:r>
        <w:t>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Пилипася</w:t>
      </w:r>
      <w:r>
        <w:t xml:space="preserve"> И.В. необходимо квалифицировать ст.7.17 КоАП РФ, как умышленное повреждение чужого имущества, если эти действия не повлекли причинени</w:t>
      </w:r>
      <w:r>
        <w:t xml:space="preserve">е значительного ущерба. </w:t>
      </w:r>
    </w:p>
    <w:p w:rsidR="00A77B3E">
      <w:r>
        <w:t xml:space="preserve">При назначении административного наказания </w:t>
      </w:r>
      <w:r>
        <w:t>Пилипасю</w:t>
      </w:r>
      <w:r>
        <w:t xml:space="preserve"> И.В.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 xml:space="preserve">ую ответственность.  </w:t>
      </w:r>
    </w:p>
    <w:p w:rsidR="00A77B3E">
      <w:r>
        <w:t>Пилипась</w:t>
      </w:r>
      <w:r>
        <w:t xml:space="preserve"> И.В. совершено административное правонарушение в области охраны собственности, в настоящее время он официально не трудоустроен, не женат, ранее привлекался, на иждивении имеет несовершеннолетнего ребёнка.  </w:t>
      </w:r>
    </w:p>
    <w:p w:rsidR="00A77B3E">
      <w:r>
        <w:t>Обстоятельством, с</w:t>
      </w:r>
      <w:r>
        <w:t xml:space="preserve">мягчающим административную ответственность, признаю в соответствии с ч.2 ст.4.2 КоАП РФ признание </w:t>
      </w:r>
      <w:r>
        <w:t>Пилипась</w:t>
      </w:r>
      <w:r>
        <w:t xml:space="preserve"> И.В. своей вины, что следует из его письменного заявления от дата (л.д.14).</w:t>
      </w:r>
    </w:p>
    <w:p w:rsidR="00A77B3E">
      <w:r>
        <w:t>Обстоятельством, отягчающим административную ответственность, признаю в с</w:t>
      </w:r>
      <w:r>
        <w:t xml:space="preserve">оответствии с п.2 ч.1 ст.4.3 КоАП РФ повторное совершение </w:t>
      </w:r>
      <w:r>
        <w:t>Пилипась</w:t>
      </w:r>
      <w:r>
        <w:t xml:space="preserve"> И.В. однородного административного правонарушения.</w:t>
      </w:r>
    </w:p>
    <w:p w:rsidR="00A77B3E">
      <w:r>
        <w:t>Учитывая характер совершенного правонарушения, данные о личности виновного, наличие обстоятельств, смягчающих и отягчающих административну</w:t>
      </w:r>
      <w:r>
        <w:t xml:space="preserve">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Пилипась</w:t>
      </w:r>
      <w:r>
        <w:t xml:space="preserve"> И.В. административное наказание в виде административного штрафа в пределах санкции ст</w:t>
      </w:r>
      <w:r>
        <w:t xml:space="preserve">.7.17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Пилипася</w:t>
      </w:r>
      <w:r>
        <w:t xml:space="preserve"> Игоря Владимировича, паспортные данные</w:t>
      </w:r>
      <w:r>
        <w:t xml:space="preserve">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450 (четыреста пятьдесят) рублей.</w:t>
      </w:r>
    </w:p>
    <w:p w:rsidR="00A77B3E">
      <w:r>
        <w:t>Штраф подлежит уплате по</w:t>
      </w:r>
      <w:r>
        <w:t xml:space="preserve"> следующим реквизитам: Отделение по Республике Крым Центрального банка Российской Федерации, счёт №40101810335100010001, БИК – 043510001, КБК – 18811690050056000140, КПП – 910801001, ОКТМО – 35616000, ИНН – 9108000193, получатель УФК (ОМВД России по Кировс</w:t>
      </w:r>
      <w:r>
        <w:t>кому району), наименование платежа – штраф, УИН 18880491180001607069.</w:t>
      </w:r>
    </w:p>
    <w:p w:rsidR="00A77B3E">
      <w:r>
        <w:t xml:space="preserve">Разъяснить </w:t>
      </w:r>
      <w:r>
        <w:t>Пилипасю</w:t>
      </w:r>
      <w:r>
        <w:t xml:space="preserve">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</w:t>
      </w:r>
      <w:r>
        <w:t xml:space="preserve">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</w:t>
      </w:r>
      <w:r>
        <w:t>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CE"/>
    <w:rsid w:val="002C46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068657-6A34-4CE5-9BBB-95BDB5A8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46C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C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