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4320" w:firstLine="720"/>
      </w:pPr>
      <w:r>
        <w:t>Дело №5-53-557/2019</w:t>
      </w:r>
    </w:p>
    <w:p>
      <w:pPr>
        <w:ind w:left="2160" w:firstLine="720"/>
        <w:jc w:val="both"/>
      </w:pPr>
      <w:r>
        <w:t>ПОСТАНОВЛЕНИЕ</w:t>
      </w:r>
    </w:p>
    <w:p>
      <w:pPr>
        <w:jc w:val="both"/>
      </w:pPr>
    </w:p>
    <w:p>
      <w:pPr>
        <w:jc w:val="both"/>
      </w:pPr>
      <w:r>
        <w:t xml:space="preserve">23 октября 2019 г.                                                                                       </w:t>
      </w:r>
      <w:r>
        <w:t>пгт</w:t>
      </w:r>
      <w:r>
        <w:t>. Кировское</w:t>
      </w:r>
    </w:p>
    <w:p>
      <w:pPr>
        <w:jc w:val="both"/>
      </w:pPr>
      <w:r>
        <w:t xml:space="preserve"> </w:t>
      </w: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Похилюка</w:t>
      </w:r>
      <w:r>
        <w:t xml:space="preserve"> </w:t>
      </w:r>
      <w:r>
        <w:t>фио</w:t>
      </w:r>
      <w:r>
        <w:t xml:space="preserve">, родившегося дата в </w:t>
      </w:r>
    </w:p>
    <w:p>
      <w:pPr>
        <w:jc w:val="both"/>
      </w:pPr>
      <w:r>
        <w:t xml:space="preserve">адрес, гражданина ... проживающего по адресу: адрес, ... и паспортные данные, </w:t>
      </w:r>
    </w:p>
    <w:p>
      <w:pPr>
        <w:jc w:val="both"/>
      </w:pPr>
    </w:p>
    <w:p>
      <w:pPr>
        <w:jc w:val="both"/>
      </w:pPr>
      <w:r>
        <w:t>установил:</w:t>
      </w:r>
    </w:p>
    <w:p>
      <w:pPr>
        <w:jc w:val="both"/>
      </w:pPr>
    </w:p>
    <w:p>
      <w:pPr>
        <w:jc w:val="both"/>
      </w:pPr>
      <w:r>
        <w:t>Похилюк</w:t>
      </w:r>
      <w:r>
        <w:t xml:space="preserve"> А.А. дата в время в районе дома ... по адрес в адрес управлял транспортным средством – м...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судебном заседании </w:t>
      </w:r>
      <w:r>
        <w:t>Похилюк</w:t>
      </w:r>
      <w:r>
        <w:t xml:space="preserve"> А.А.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 xml:space="preserve">Отводов и ходатайств в ходе рассмотрения дела </w:t>
      </w:r>
      <w:r>
        <w:t>Похилюком</w:t>
      </w:r>
      <w:r>
        <w:t xml:space="preserve"> А.А. заявлено не было.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w:t>
      </w:r>
      <w:r>
        <w:t>Похилюк</w:t>
      </w:r>
      <w:r>
        <w:t xml:space="preserve"> А.А. управлял мопедом, находясь при этом в состоянии алкогольного опьянения.</w:t>
      </w:r>
    </w:p>
    <w:p>
      <w:pPr>
        <w:jc w:val="both"/>
      </w:pPr>
      <w:r>
        <w:t xml:space="preserve">Факт совершения </w:t>
      </w:r>
      <w:r>
        <w:t>Похилюком</w:t>
      </w:r>
      <w:r>
        <w:t xml:space="preserve"> А.А.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82 АП №037432 от </w:t>
      </w:r>
    </w:p>
    <w:p>
      <w:pPr>
        <w:jc w:val="both"/>
      </w:pPr>
      <w:r>
        <w:t>дата (л.д.1);</w:t>
      </w:r>
    </w:p>
    <w:p>
      <w:pPr>
        <w:jc w:val="both"/>
      </w:pPr>
      <w:r>
        <w:t>- протоколом об отстранении от управления транспортным средством 82 ОТ №12343 от дата (л.д.2);</w:t>
      </w:r>
    </w:p>
    <w:p>
      <w:pPr>
        <w:jc w:val="both"/>
      </w:pPr>
      <w:r>
        <w:t xml:space="preserve">- актом освидетельствования на состояние алкогольного опьянения 61 АА телефон от дата и чеком №00255 прибора </w:t>
      </w:r>
      <w:r>
        <w:t>Алкотектор</w:t>
      </w:r>
      <w:r>
        <w:t xml:space="preserve"> «Юпитер», номер прибора телефон (л.д.3, 4);</w:t>
      </w:r>
    </w:p>
    <w:p>
      <w:pPr>
        <w:jc w:val="both"/>
      </w:pPr>
      <w:r>
        <w:t xml:space="preserve">- видеозапись, на которой зафиксированы факты управления </w:t>
      </w:r>
      <w:r>
        <w:t>Похилюком</w:t>
      </w:r>
      <w:r>
        <w:t xml:space="preserve"> А.А. транспортным средством, отстранения от управления транспортным средством, согласие </w:t>
      </w:r>
      <w:r>
        <w:t>Похилюка</w:t>
      </w:r>
      <w:r>
        <w:t xml:space="preserve"> А.А. на прохождение освидетельствование на состояние алкогольного опьянения, процедура освидетельствования, её результаты (л.д.5);</w:t>
      </w:r>
    </w:p>
    <w:p>
      <w:pPr>
        <w:jc w:val="both"/>
      </w:pPr>
      <w:r>
        <w:t xml:space="preserve">- справкой начальника ОГИБДД ОМВД России по адрес </w:t>
      </w:r>
    </w:p>
    <w:p>
      <w:pPr>
        <w:jc w:val="both"/>
      </w:pPr>
      <w:r>
        <w:t>фио</w:t>
      </w:r>
      <w:r>
        <w:t xml:space="preserve"> о том, что </w:t>
      </w:r>
      <w:r>
        <w:t>Похилюк</w:t>
      </w:r>
      <w:r>
        <w:t xml:space="preserve"> А.А. не является лицом, подвергнутым административному наказанию по ст.ст.12.8, 12.26 КоАП РФ, и имеющим судимость по ст.ст.264, 264.1 УК РФ (л.д.6).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Похилюк</w:t>
      </w:r>
      <w:r>
        <w:t xml:space="preserve"> А.А.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Похилюку</w:t>
      </w:r>
      <w:r>
        <w:t xml:space="preserve"> А.А.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Похилюком</w:t>
      </w:r>
      <w:r>
        <w:t xml:space="preserve"> А.А.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Обстоятельствами, смягчающими административную ответственность, в соответствии с ч.2 ст.4.2 КоАП РФ признаю признание </w:t>
      </w:r>
      <w:r>
        <w:t>Похилюком</w:t>
      </w:r>
      <w:r>
        <w:t xml:space="preserve"> А.А. своей вины, наличие на иждивении виновного малолетних детей.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Похилюку</w:t>
      </w:r>
      <w:r>
        <w:t xml:space="preserve"> А.А.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jc w:val="both"/>
      </w:pPr>
      <w:r>
        <w:t>постановил:</w:t>
      </w:r>
    </w:p>
    <w:p>
      <w:pPr>
        <w:jc w:val="both"/>
      </w:pPr>
    </w:p>
    <w:p>
      <w:pPr>
        <w:jc w:val="both"/>
      </w:pPr>
      <w:r>
        <w:t xml:space="preserve">признать </w:t>
      </w:r>
      <w:r>
        <w:t>Похилюка</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pPr>
        <w:jc w:val="both"/>
      </w:pPr>
      <w:r>
        <w:t>адрес), УИН 18810491191900002326.</w:t>
      </w:r>
    </w:p>
    <w:p>
      <w:pPr>
        <w:jc w:val="both"/>
      </w:pPr>
      <w:r>
        <w:t xml:space="preserve">Разъяснить </w:t>
      </w:r>
      <w:r>
        <w:t>Похилюку</w:t>
      </w:r>
      <w:r>
        <w:t xml:space="preserve"> А.А.,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07D0D87-51EF-46B9-AE61-875893A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