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№5-53-561/2020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19 ноября 2020 г.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</w:t>
      </w:r>
      <w:r>
        <w:t>Турзакова</w:t>
      </w:r>
      <w:r>
        <w:t xml:space="preserve"> наименование организации родившегося дата в адрес ... гражданина ..., проживающего по адресу: адрес, </w:t>
      </w:r>
    </w:p>
    <w:p>
      <w:pPr>
        <w:jc w:val="both"/>
      </w:pPr>
      <w:r>
        <w:t xml:space="preserve">адрес, ...,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Турзаков</w:t>
      </w:r>
      <w:r>
        <w:t xml:space="preserve"> С.А., являясь ... и в силу примечания к ст.2.4 КоАП РФ должностным лицом, находясь по адресу: Республика Крым, Кировский район, с. Первомайское, ул. Парашютная, д.3, кв.4, не представил в Филиал №11 Государственного учреждения – региональное отделение Фонда социального страхования Российской Федерации по Республике Крым в установленный законом срок, а именно до 3 сентября 2020 г., то есть не позднее 30 календарных дней со дня заключения трудового договора с первым из принимаемых работников – Сычевой Ю.И., с которой трудовой договор заключён </w:t>
      </w:r>
    </w:p>
    <w:p>
      <w:pPr>
        <w:jc w:val="both"/>
      </w:pPr>
      <w:r>
        <w:t xml:space="preserve">дата, чем нарушил ст.6 Федерального закона от 24 июля 1998 г. </w:t>
      </w:r>
    </w:p>
    <w:p>
      <w:pPr>
        <w:jc w:val="both"/>
      </w:pPr>
      <w:r>
        <w:t xml:space="preserve">№125-ФЗ «Об обязательном социальном страховании от несчастных случаев на производстве и профессиональных заболеваний», тем самым совершил административное правонарушение, предусмотренное ст.15.32 КоАП РФ.  </w:t>
      </w:r>
    </w:p>
    <w:p>
      <w:pPr>
        <w:jc w:val="both"/>
      </w:pPr>
      <w:r>
        <w:t xml:space="preserve">В судебное заседание </w:t>
      </w:r>
      <w:r>
        <w:t>Турзаков</w:t>
      </w:r>
      <w:r>
        <w:t xml:space="preserve"> С.А. не явился, о месте и времени рассмотрения дела извещен надлежащим образом, ходатайство об отложении рассмотрения дела не представил, в связи с чем считаю возможным рассмотреть дело в его отсутствие.  </w:t>
      </w:r>
    </w:p>
    <w:p>
      <w:pPr>
        <w:jc w:val="both"/>
      </w:pPr>
      <w:r>
        <w:t xml:space="preserve">Исследовав материалы дела, прихожу к следующим выводам. </w:t>
      </w:r>
    </w:p>
    <w:p>
      <w:pPr>
        <w:jc w:val="both"/>
      </w:pPr>
      <w:r>
        <w:t>Статьёй 15.32 КоАП РФ предусмотрена административная ответственность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>
      <w:pPr>
        <w:jc w:val="both"/>
      </w:pPr>
      <w:r>
        <w:t xml:space="preserve">Согласно ст.6 Федерального закона от 24 июля 1998 г. №125-ФЗ </w:t>
      </w:r>
    </w:p>
    <w:p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регистрация страхователей осуществляется в территориальных органах страховщика: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>
      <w:pPr>
        <w:jc w:val="both"/>
      </w:pPr>
      <w:r>
        <w:t xml:space="preserve">Как усматривается из материалов дела, между ИП </w:t>
      </w:r>
      <w:r>
        <w:t>Турзаковым</w:t>
      </w:r>
      <w:r>
        <w:t xml:space="preserve"> С.А. и </w:t>
      </w:r>
    </w:p>
    <w:p>
      <w:pPr>
        <w:jc w:val="both"/>
      </w:pPr>
      <w:r>
        <w:t>фио</w:t>
      </w:r>
      <w:r>
        <w:t xml:space="preserve"> дата заключён трудовой договор, заявление о регистрации в качестве страхователя физического лица </w:t>
      </w:r>
      <w:r>
        <w:t>Турзаковым</w:t>
      </w:r>
      <w:r>
        <w:t xml:space="preserve"> С.А. представлено страховщику дата, то есть с нарушением установленного законом срока. </w:t>
      </w:r>
    </w:p>
    <w:p>
      <w:pPr>
        <w:jc w:val="both"/>
      </w:pPr>
      <w:r>
        <w:t xml:space="preserve">Фактические обстоятельства совершения ИП </w:t>
      </w:r>
      <w:r>
        <w:t>Турзаковым</w:t>
      </w:r>
      <w:r>
        <w:t xml:space="preserve"> С.А. административного правонарушения подтверждаются: протоколом об административном правонарушении от дата №37 (л.д.1), копией акта камеральной проверки №41 от дата (л.д.3-5), копией заявления </w:t>
      </w:r>
      <w:r>
        <w:t>Турзакова</w:t>
      </w:r>
      <w:r>
        <w:t xml:space="preserve"> С.А. в Региональное отделение Фонда социального страхования Российской Федерации по Республике Крым о регистрации в качестве страхователя физического лица, поступившее дата (л.д.9), копией трудового договора №1 от дата между ИП </w:t>
      </w:r>
      <w:r>
        <w:t>Турзаков</w:t>
      </w:r>
      <w:r>
        <w:t xml:space="preserve"> С.А. и </w:t>
      </w:r>
      <w:r>
        <w:t>фио</w:t>
      </w:r>
      <w:r>
        <w:t xml:space="preserve"> (л.д.10-14), выпиской из ЕГРИП от дата в отношении </w:t>
      </w:r>
      <w:r>
        <w:t>Турзакова</w:t>
      </w:r>
      <w:r>
        <w:t xml:space="preserve"> С.А. (л.д.16-19).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Турзакова</w:t>
      </w:r>
      <w:r>
        <w:t xml:space="preserve"> С.А. виновным в совершении административного правонарушения, предусмотренного ст.15.32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Турзакову</w:t>
      </w:r>
      <w:r>
        <w:t xml:space="preserve"> С.А.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Турзаковым</w:t>
      </w:r>
      <w:r>
        <w:t xml:space="preserve"> С.А. совершено административное правонарушение в области финансов, налогов и сборов,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считаю необходимым назначить </w:t>
      </w:r>
      <w:r>
        <w:t>Турзакову</w:t>
      </w:r>
      <w:r>
        <w:t xml:space="preserve"> С.А. административное наказание в виде административного штрафа в пределах санкции ст.15.32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Турзакова</w:t>
      </w:r>
      <w:r>
        <w:t xml:space="preserve"> </w:t>
      </w:r>
      <w:r>
        <w:t>фио</w:t>
      </w:r>
      <w:r>
        <w:t>, родившегося дата в адрес ... проживающего по адресу: адрес, ОГРНИП 320911200042259, ИНН 910823817705, виновным в совершении административного правонарушения, предусмотренного ст.15.32 КоАП РФ, и назначить ему наказание в виде административного штрафа в размере 500 (пятьсот)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Республике Крым (ГУ-РО ФСС РФ по Республике Крым л/с 04754С95020), ИНН телефон, КПП телефон, банк получателя Отделение по Республике Крым Центрального банка Российской Федерации, БИК телефон, р/с 40101810335100010001, ОКТМО телефон, КБК 39311607090070000140. </w:t>
      </w:r>
    </w:p>
    <w:p>
      <w:pPr>
        <w:jc w:val="both"/>
      </w:pPr>
      <w:r>
        <w:t xml:space="preserve">Разъяснить </w:t>
      </w:r>
      <w:r>
        <w:t>Турзакову</w:t>
      </w:r>
      <w:r>
        <w:t xml:space="preserve"> С.А.,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E5E8A-E4E3-454B-83C7-FD23956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