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4320" w:firstLine="720"/>
      </w:pPr>
      <w:r>
        <w:t>Дело №5-53-584/2019</w:t>
      </w:r>
    </w:p>
    <w:p>
      <w:pPr>
        <w:ind w:left="2160" w:firstLine="720"/>
      </w:pPr>
      <w:r>
        <w:t>ПОСТАНОВЛЕНИЕ</w:t>
      </w:r>
    </w:p>
    <w:p>
      <w:pPr>
        <w:jc w:val="both"/>
      </w:pPr>
    </w:p>
    <w:p>
      <w:pPr>
        <w:jc w:val="both"/>
      </w:pPr>
      <w:r>
        <w:t xml:space="preserve">7 ноября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Фоя</w:t>
      </w:r>
      <w:r>
        <w:t xml:space="preserve"> </w:t>
      </w:r>
      <w:r>
        <w:t>фио</w:t>
      </w:r>
      <w:r>
        <w:t xml:space="preserve"> родившегося дата в адрес, гражданина ... проживающего по адресу: адрес, ... </w:t>
      </w:r>
    </w:p>
    <w:p>
      <w:pPr>
        <w:jc w:val="both"/>
      </w:pPr>
      <w:r>
        <w:t>установил:</w:t>
      </w:r>
    </w:p>
    <w:p>
      <w:pPr>
        <w:jc w:val="both"/>
      </w:pPr>
      <w:r>
        <w:t>Фоя</w:t>
      </w:r>
      <w:r>
        <w:t xml:space="preserve"> Д.В. дата в время час. возле дома ... по адрес в </w:t>
      </w:r>
    </w:p>
    <w:p>
      <w:pPr>
        <w:jc w:val="both"/>
      </w:pPr>
      <w:r>
        <w:t xml:space="preserve">адрес, являясь водителем транспортного средства – автомобиля марка автомобиля, при наличии у него признака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судебное заседание </w:t>
      </w:r>
      <w:r>
        <w:t>Фоя</w:t>
      </w:r>
      <w:r>
        <w:t xml:space="preserve"> Д.В. не явился, о месте и времени рассмотрения дела извещён надлежащим образом, ходатайство об отложении рассмотрения дела не представил, в связи с чем считаю возможным рассмотреть дело в отсутствие лица, в отношении которого ведётся производство по делу. </w:t>
      </w:r>
    </w:p>
    <w:p>
      <w:pPr>
        <w:jc w:val="both"/>
      </w:pPr>
      <w:r>
        <w:t>Исследовав материалы дела,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w:t>
      </w:r>
      <w:r>
        <w:t>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Фоя</w:t>
      </w:r>
      <w:r>
        <w:t xml:space="preserve"> Д.В. находился в состоянии опьянения, явилось наличие у него признака опьянения – запах алкоголя изо рта (л.д.2). </w:t>
      </w:r>
    </w:p>
    <w:p>
      <w:pPr>
        <w:jc w:val="both"/>
      </w:pPr>
      <w:r>
        <w:t>Данный признак предусмотрен указанными выше Правилами.</w:t>
      </w:r>
    </w:p>
    <w:p>
      <w:pPr>
        <w:jc w:val="both"/>
      </w:pPr>
      <w:r>
        <w:t xml:space="preserve">Основанием для направления </w:t>
      </w:r>
      <w:r>
        <w:t>Фоя</w:t>
      </w:r>
      <w:r>
        <w:t xml:space="preserve"> Д.В.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Фоя</w:t>
      </w:r>
      <w:r>
        <w:t xml:space="preserve"> Д.В. также отказался, о чём сделана соответствующая запись в протоколе о направлении на медицинское освидетельствование (л.д.3).  </w:t>
      </w:r>
    </w:p>
    <w:p>
      <w:pPr>
        <w:jc w:val="both"/>
      </w:pPr>
      <w:r>
        <w:t xml:space="preserve">Направление </w:t>
      </w:r>
      <w:r>
        <w:t>Фоя</w:t>
      </w:r>
      <w:r>
        <w:t xml:space="preserve"> Д.В.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Фоя</w:t>
      </w:r>
      <w:r>
        <w:t xml:space="preserve"> Д.В.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№059785 от </w:t>
      </w:r>
    </w:p>
    <w:p>
      <w:pPr>
        <w:jc w:val="both"/>
      </w:pPr>
      <w:r>
        <w:t xml:space="preserve">дата, составленным старшим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Фоя</w:t>
      </w:r>
      <w:r>
        <w:t xml:space="preserve"> Д.В., что подтверждается его подписью в соответствующей графе протокола. В протоколе указано, что </w:t>
      </w:r>
      <w:r>
        <w:t>Фоя</w:t>
      </w:r>
      <w:r>
        <w:t xml:space="preserve"> Д.В., являясь водителем транспортного средства, не выполнил требование уполномоченного должностного лица о прохождении медицинского освидетельствования, чем нарушил п.2.3.2 ПДД РФ (л.д.1);</w:t>
      </w:r>
    </w:p>
    <w:p>
      <w:pPr>
        <w:jc w:val="both"/>
      </w:pPr>
      <w:r>
        <w:t xml:space="preserve">- протоколом об отстранении от управления транспортным средством 82 ОТ №005721 от дата, согласно которому </w:t>
      </w:r>
      <w:r>
        <w:t>Фоя</w:t>
      </w:r>
      <w:r>
        <w:t xml:space="preserve"> Д.В. дата </w:t>
      </w:r>
    </w:p>
    <w:p>
      <w:pPr>
        <w:jc w:val="both"/>
      </w:pPr>
      <w:r>
        <w:t>дата в время час. отстранён от управления автомобилем по адресу: адрес, при наличии достаточных оснований полагать, что он находится в состоянии опьянения (л.д.2);</w:t>
      </w:r>
    </w:p>
    <w:p>
      <w:pPr>
        <w:jc w:val="both"/>
      </w:pPr>
      <w:r>
        <w:t xml:space="preserve">- протоколом о направлении на медицинское освидетельствование на состояние опьянения 61 АК телефон от дата, согласно которому </w:t>
      </w:r>
    </w:p>
    <w:p>
      <w:pPr>
        <w:jc w:val="both"/>
      </w:pPr>
      <w:r>
        <w:t>Фоя</w:t>
      </w:r>
      <w:r>
        <w:t xml:space="preserve"> Д.В. при наличии у него признаков опьянения, и в связи с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с прохождением которого </w:t>
      </w:r>
      <w:r>
        <w:t>Фоя</w:t>
      </w:r>
      <w:r>
        <w:t xml:space="preserve"> Д.В. не согласился (л.д.3);</w:t>
      </w:r>
    </w:p>
    <w:p>
      <w:pPr>
        <w:jc w:val="both"/>
      </w:pPr>
      <w:r>
        <w:t xml:space="preserve">- видеозаписью, приложенной к протоколу об административном правонарушении и исследованной в судебном заседании, на которой зафиксированы факт отказа </w:t>
      </w:r>
    </w:p>
    <w:p>
      <w:pPr>
        <w:jc w:val="both"/>
      </w:pPr>
      <w:r>
        <w:t>Фоя</w:t>
      </w:r>
      <w:r>
        <w:t xml:space="preserve"> Д.В. от прохождения освидетельствования на состояние алкогольного опьянения и факт отказа </w:t>
      </w:r>
      <w:r>
        <w:t>Фоя</w:t>
      </w:r>
      <w:r>
        <w:t xml:space="preserve"> Д.В. от прохождения медицинского освидетельствования на состояние опьянения (л.д.4).</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Сведений о том, что </w:t>
      </w:r>
      <w:r>
        <w:t>Фоя</w:t>
      </w:r>
      <w:r>
        <w:t xml:space="preserve"> Д.В. считается лицом, подвергнутым административному наказания по ст.ст.12.8, 12.26 КоАП РФ, либо имеющим судимость за совершение преступлений, предусмотренных ст.ст.264. 264.1 УК РФ, в представленном материале не имеется. </w:t>
      </w:r>
    </w:p>
    <w:p>
      <w:pPr>
        <w:jc w:val="both"/>
      </w:pPr>
      <w:r>
        <w:t xml:space="preserve">Ранее к административной ответственности за совершение правонарушений в области дорожного движения </w:t>
      </w:r>
      <w:r>
        <w:t>Фоя</w:t>
      </w:r>
      <w:r>
        <w:t xml:space="preserve"> Д.В. не привлекался (л.д.6). </w:t>
      </w:r>
    </w:p>
    <w:p>
      <w:pPr>
        <w:jc w:val="both"/>
      </w:pPr>
      <w:r>
        <w:t xml:space="preserve">Таким образом, считаю, что </w:t>
      </w:r>
      <w:r>
        <w:t>Фоя</w:t>
      </w:r>
      <w:r>
        <w:t xml:space="preserve"> Д.В.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Фоя</w:t>
      </w:r>
      <w:r>
        <w:t xml:space="preserve"> Д.В. учитывается характер совершённого им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Фоя</w:t>
      </w:r>
      <w:r>
        <w:t xml:space="preserve"> Д.В.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Фоя</w:t>
      </w:r>
      <w:r>
        <w:t xml:space="preserve"> Д.В.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предусмотренный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r>
        <w:t xml:space="preserve">признать </w:t>
      </w:r>
      <w:r>
        <w:t>Фоя</w:t>
      </w:r>
      <w:r>
        <w:t xml:space="preserve"> </w:t>
      </w:r>
      <w:r>
        <w:t>фио</w:t>
      </w:r>
      <w:r>
        <w:t xml:space="preserve"> родившегося дата в 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КБК – 18811630020016000140, КПП – телефон, ОКТМО – телефон, </w:t>
      </w:r>
    </w:p>
    <w:p>
      <w:pPr>
        <w:jc w:val="both"/>
      </w:pPr>
      <w:r>
        <w:t xml:space="preserve">ИНН – телефон, получатель УФК (ОМВД России по адрес), </w:t>
      </w:r>
    </w:p>
    <w:p>
      <w:pPr>
        <w:jc w:val="both"/>
      </w:pPr>
      <w:r>
        <w:t xml:space="preserve">УИН 18810491191900002415. </w:t>
      </w:r>
    </w:p>
    <w:p>
      <w:pPr>
        <w:jc w:val="both"/>
      </w:pPr>
      <w:r>
        <w:t xml:space="preserve">Разъяснить </w:t>
      </w:r>
      <w:r>
        <w:t>Фоя</w:t>
      </w:r>
      <w:r>
        <w:t xml:space="preserve"> Д.В.,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w:t>
      </w:r>
      <w:r>
        <w:t xml:space="preserve"> постановление по делу.</w:t>
      </w:r>
    </w:p>
    <w:p/>
    <w:p/>
    <w:p>
      <w:r>
        <w:t>Мировой судья</w:t>
      </w:r>
      <w:r>
        <w:tab/>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BA3A983-211C-4285-AE75-85289599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