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D65689">
      <w:pPr>
        <w:ind w:left="5040" w:firstLine="720"/>
      </w:pPr>
      <w:r>
        <w:t>Дело №5-53-594/2017</w:t>
      </w:r>
    </w:p>
    <w:p w:rsidR="00A77B3E" w:rsidP="00D65689">
      <w:pPr>
        <w:ind w:left="2160" w:firstLine="720"/>
      </w:pPr>
      <w:r>
        <w:t>ПОСТАНОВЛЕНИЕ</w:t>
      </w:r>
    </w:p>
    <w:p w:rsidR="00A77B3E"/>
    <w:p w:rsidR="00A77B3E" w:rsidP="00D65689">
      <w:pPr>
        <w:jc w:val="both"/>
      </w:pPr>
      <w:r>
        <w:t xml:space="preserve">7 декабря 2017 г.                                                                                         </w:t>
      </w:r>
      <w:r>
        <w:t>пгт</w:t>
      </w:r>
      <w:r>
        <w:t>. Кировское</w:t>
      </w:r>
    </w:p>
    <w:p w:rsidR="00A77B3E" w:rsidP="00D65689">
      <w:pPr>
        <w:jc w:val="both"/>
      </w:pPr>
    </w:p>
    <w:p w:rsidR="00A77B3E" w:rsidP="00D6568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D65689">
      <w:pPr>
        <w:jc w:val="both"/>
      </w:pPr>
      <w:r>
        <w:t>Мурадовой</w:t>
      </w:r>
      <w:r>
        <w:t xml:space="preserve"> </w:t>
      </w:r>
      <w:r>
        <w:t>Ленары</w:t>
      </w:r>
      <w:r>
        <w:t xml:space="preserve"> </w:t>
      </w:r>
      <w:r>
        <w:t>Ниязиевны</w:t>
      </w:r>
      <w:r>
        <w:t xml:space="preserve">, паспортные данные ... гражданина ... зарегистрированной по адресу: адрес, проживающей по адресу: адрес, </w:t>
      </w:r>
    </w:p>
    <w:p w:rsidR="00A77B3E" w:rsidP="00D65689">
      <w:pPr>
        <w:jc w:val="both"/>
      </w:pPr>
      <w:r>
        <w:t xml:space="preserve">адрес, занимающей ... наименование организации адрес,  </w:t>
      </w:r>
    </w:p>
    <w:p w:rsidR="00A77B3E" w:rsidP="00D65689">
      <w:pPr>
        <w:jc w:val="both"/>
      </w:pPr>
    </w:p>
    <w:p w:rsidR="00A77B3E" w:rsidP="00D65689">
      <w:pPr>
        <w:jc w:val="both"/>
      </w:pPr>
      <w:r>
        <w:t>установил:</w:t>
      </w:r>
    </w:p>
    <w:p w:rsidR="00A77B3E" w:rsidP="00D65689">
      <w:pPr>
        <w:jc w:val="both"/>
      </w:pPr>
    </w:p>
    <w:p w:rsidR="00A77B3E" w:rsidP="00D65689">
      <w:pPr>
        <w:jc w:val="both"/>
      </w:pPr>
      <w:r>
        <w:t>Мурадова</w:t>
      </w:r>
      <w:r>
        <w:t xml:space="preserve"> Л.Н., являясь должностным лиц</w:t>
      </w:r>
      <w:r>
        <w:t xml:space="preserve">ом – ... наименование организации адрес (далее - Организация), и находясь по адресу: адрес, </w:t>
      </w:r>
    </w:p>
    <w:p w:rsidR="00A77B3E" w:rsidP="00D65689">
      <w:pPr>
        <w:jc w:val="both"/>
      </w:pPr>
      <w:r>
        <w:t>адрес, по месту нахождения Организации, в нарушение п.3 ст.289 НК РФ не представила в срок до дата налоговую декларацию (налоговый расчёт) по налогу на прибыль орг</w:t>
      </w:r>
      <w:r>
        <w:t>анизации за 6 месяцев дата, представив её дата, то есть с нарушением срока предоставления.</w:t>
      </w:r>
    </w:p>
    <w:p w:rsidR="00A77B3E" w:rsidP="00D65689">
      <w:pPr>
        <w:jc w:val="both"/>
      </w:pPr>
      <w:r>
        <w:t xml:space="preserve">В судебном заседании </w:t>
      </w:r>
      <w:r>
        <w:t>Мурадова</w:t>
      </w:r>
      <w:r>
        <w:t xml:space="preserve"> Л.Н. вину в совершении административного правонарушения, предусмотренного ч.1 ст.15.6 КоАП РФ, признала, обстоятельства, изложенные в п</w:t>
      </w:r>
      <w:r>
        <w:t xml:space="preserve">ротоколе об административном правонарушении, не оспаривала, отводов и ходатайств не заявила. </w:t>
      </w:r>
    </w:p>
    <w:p w:rsidR="00A77B3E" w:rsidP="00D65689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</w:t>
      </w:r>
      <w:r>
        <w:t xml:space="preserve">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D65689">
      <w:pPr>
        <w:jc w:val="both"/>
      </w:pPr>
      <w:r>
        <w:t>Исследовав материалы дела, прихожу к следующи</w:t>
      </w:r>
      <w:r>
        <w:t>м выводам.</w:t>
      </w:r>
    </w:p>
    <w:p w:rsidR="00A77B3E" w:rsidP="00D65689">
      <w:pPr>
        <w:jc w:val="both"/>
      </w:pPr>
      <w:r>
        <w:t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</w:t>
      </w:r>
      <w:r>
        <w:t xml:space="preserve">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D65689"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Мурадова</w:t>
      </w:r>
      <w:r>
        <w:t xml:space="preserve"> Л.Н., поста</w:t>
      </w:r>
      <w:r>
        <w:t>влена на учёт в Межрайонной инспекции ФНС России №4 по Республике Крым дата</w:t>
      </w:r>
    </w:p>
    <w:p w:rsidR="00A77B3E" w:rsidP="00D65689">
      <w:pPr>
        <w:jc w:val="both"/>
      </w:pPr>
      <w:r>
        <w:t>Налоговая декларация (налоговый расчёт) по налогу на прибыль организации за 6 месяцев дата в налоговый орган по месту учёта Организацией представлена дата, то есть с нарушением уст</w:t>
      </w:r>
      <w:r>
        <w:t>ановленного срока.</w:t>
      </w:r>
    </w:p>
    <w:p w:rsidR="00A77B3E" w:rsidP="00D65689">
      <w:pPr>
        <w:jc w:val="both"/>
      </w:pPr>
      <w:r>
        <w:t xml:space="preserve">Таким образом, руководитель Организации </w:t>
      </w:r>
      <w:r>
        <w:t>Мурадова</w:t>
      </w:r>
      <w:r>
        <w:t xml:space="preserve"> Л.Н. не исполнила обязанность по своевременному предоставлению налоговой декларации, чем нарушила требования п.3 ст.289 НК РФ.  </w:t>
      </w:r>
    </w:p>
    <w:p w:rsidR="00A77B3E" w:rsidP="00D65689">
      <w:pPr>
        <w:jc w:val="both"/>
      </w:pPr>
      <w:r>
        <w:t xml:space="preserve">Факт совершения </w:t>
      </w:r>
      <w:r>
        <w:t>Мурадовой</w:t>
      </w:r>
      <w:r>
        <w:t xml:space="preserve"> Л.Н. административного правонаруш</w:t>
      </w:r>
      <w:r>
        <w:t>ения подтверждается: протоколом об административном правонарушении от дата №1608 (л.д.1-2), сведениями об Организации из ЕГРЮЛ (л.д.3-5), копией квитанции о приёме налоговой декларации в электронном виде, согласно которой декларация Организацией направлена</w:t>
      </w:r>
      <w:r>
        <w:t xml:space="preserve"> в Межрайонную ИФНС России №4 по Республике Крым дата (л.д.7), копией справки о подтверждении даты отправки (л.д.6).</w:t>
      </w:r>
    </w:p>
    <w:p w:rsidR="00A77B3E" w:rsidP="00D65689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</w:t>
      </w:r>
      <w:r>
        <w:t xml:space="preserve"> совокупности достаточными для признания руководителя Организации </w:t>
      </w:r>
    </w:p>
    <w:p w:rsidR="00A77B3E" w:rsidP="00D65689">
      <w:pPr>
        <w:jc w:val="both"/>
      </w:pPr>
      <w:r>
        <w:t>Мурадову</w:t>
      </w:r>
      <w:r>
        <w:t xml:space="preserve"> Л.Н.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</w:t>
      </w:r>
      <w:r>
        <w:t>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D65689">
      <w:pPr>
        <w:jc w:val="both"/>
      </w:pPr>
      <w:r>
        <w:t xml:space="preserve">При назначении административного наказания </w:t>
      </w:r>
      <w:r>
        <w:t>Мурадовой</w:t>
      </w:r>
      <w:r>
        <w:t xml:space="preserve"> Л.Н. учитывается характер совершённого административного правонарушения, личнос</w:t>
      </w:r>
      <w:r>
        <w:t xml:space="preserve">ть виновного, её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D65689">
      <w:pPr>
        <w:jc w:val="both"/>
      </w:pPr>
      <w:r>
        <w:t>Мурадовой</w:t>
      </w:r>
      <w:r>
        <w:t xml:space="preserve"> Л.Н. совершено административное правонарушение в области финансов, на</w:t>
      </w:r>
      <w:r>
        <w:t>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D65689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Мур</w:t>
      </w:r>
      <w:r>
        <w:t>адовой</w:t>
      </w:r>
      <w:r>
        <w:t xml:space="preserve"> Л.Н. своей вины.</w:t>
      </w:r>
    </w:p>
    <w:p w:rsidR="00A77B3E" w:rsidP="00D65689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D65689"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ответственность, считаю нео</w:t>
      </w:r>
      <w:r>
        <w:t xml:space="preserve">бходимым назначить </w:t>
      </w:r>
      <w:r>
        <w:t>Мурадовой</w:t>
      </w:r>
      <w:r>
        <w:t xml:space="preserve"> Л.Н. административное наказание в виде административного штрафа в минимальном размере, предусмотренном санкцией ч.1 ст.15.6 КоАП РФ.</w:t>
      </w:r>
    </w:p>
    <w:p w:rsidR="00A77B3E" w:rsidP="00D65689">
      <w:pPr>
        <w:jc w:val="both"/>
      </w:pPr>
      <w:r>
        <w:t xml:space="preserve">Обстоятельства, предусмотренные ст. 24.5 КоАП РФ, исключающие производство по делу, </w:t>
      </w:r>
      <w:r>
        <w:t>отсутствуют.</w:t>
      </w:r>
    </w:p>
    <w:p w:rsidR="00A77B3E" w:rsidP="00D6568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65689">
      <w:pPr>
        <w:jc w:val="both"/>
      </w:pPr>
    </w:p>
    <w:p w:rsidR="00A77B3E" w:rsidP="00D65689">
      <w:pPr>
        <w:jc w:val="both"/>
      </w:pPr>
    </w:p>
    <w:p w:rsidR="00A77B3E" w:rsidP="00D65689">
      <w:pPr>
        <w:jc w:val="both"/>
      </w:pPr>
    </w:p>
    <w:p w:rsidR="00A77B3E" w:rsidP="00D65689">
      <w:pPr>
        <w:ind w:left="2880" w:firstLine="720"/>
        <w:jc w:val="both"/>
      </w:pPr>
      <w:r>
        <w:t>постановил:</w:t>
      </w:r>
    </w:p>
    <w:p w:rsidR="00A77B3E" w:rsidP="00D65689">
      <w:pPr>
        <w:jc w:val="both"/>
      </w:pPr>
    </w:p>
    <w:p w:rsidR="00A77B3E" w:rsidP="00D65689">
      <w:pPr>
        <w:jc w:val="both"/>
      </w:pPr>
      <w:r>
        <w:t xml:space="preserve">признать </w:t>
      </w:r>
      <w:r>
        <w:t>Мурадову</w:t>
      </w:r>
      <w:r>
        <w:t xml:space="preserve"> </w:t>
      </w:r>
      <w:r>
        <w:t>Ленару</w:t>
      </w:r>
      <w:r>
        <w:t xml:space="preserve"> </w:t>
      </w:r>
      <w:r>
        <w:t>Ниязиевну</w:t>
      </w:r>
      <w:r>
        <w:t xml:space="preserve">, паспортные данные </w:t>
      </w:r>
    </w:p>
    <w:p w:rsidR="00A77B3E" w:rsidP="00D65689">
      <w:pPr>
        <w:jc w:val="both"/>
      </w:pPr>
      <w:r>
        <w:t xml:space="preserve">адрес ..., зарегистрированною по адресу: адрес, проживающую по адресу: адрес, </w:t>
      </w:r>
    </w:p>
    <w:p w:rsidR="00A77B3E" w:rsidP="00D65689">
      <w:pPr>
        <w:jc w:val="both"/>
      </w:pPr>
      <w:r>
        <w:t>адрес, виновной в совер</w:t>
      </w:r>
      <w:r>
        <w:t>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D65689">
      <w:pPr>
        <w:jc w:val="both"/>
      </w:pPr>
      <w:r>
        <w:t>Штраф подлежит уплате по следующим реквизитам: денежные взыскания (штрафы) за администрати</w:t>
      </w:r>
      <w:r>
        <w:t>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</w:t>
      </w:r>
      <w:r>
        <w:t xml:space="preserve">нование банка: отделение по Республике Крым ЦБРФ открытый УФК по РК, БИК телефон.  </w:t>
      </w:r>
    </w:p>
    <w:p w:rsidR="00A77B3E" w:rsidP="00D65689">
      <w:pPr>
        <w:jc w:val="both"/>
      </w:pPr>
      <w:r>
        <w:t xml:space="preserve">Разъяснить </w:t>
      </w:r>
      <w:r>
        <w:t>Мурадовой</w:t>
      </w:r>
      <w:r>
        <w:t xml:space="preserve"> Л.Н., что мера наказания в виде штрафа должна быть исполнена лицом, привлечённым к административной ответственности, в течение 60 дней со дня вступлени</w:t>
      </w:r>
      <w:r>
        <w:t xml:space="preserve">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65689">
      <w:pPr>
        <w:jc w:val="both"/>
      </w:pPr>
      <w:r>
        <w:t>Постановление может быть обжаловано в Кировский рай</w:t>
      </w:r>
      <w:r>
        <w:t>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65689">
      <w:pPr>
        <w:jc w:val="both"/>
      </w:pPr>
    </w:p>
    <w:p w:rsidR="00A77B3E" w:rsidP="00D65689">
      <w:pPr>
        <w:jc w:val="both"/>
      </w:pPr>
    </w:p>
    <w:p w:rsidR="00A77B3E" w:rsidP="00D6568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65689">
      <w:pPr>
        <w:jc w:val="both"/>
      </w:pPr>
    </w:p>
    <w:p w:rsidR="00A77B3E" w:rsidP="00D65689">
      <w:pPr>
        <w:jc w:val="both"/>
      </w:pPr>
    </w:p>
    <w:p w:rsidR="00A77B3E" w:rsidP="00D6568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89"/>
    <w:rsid w:val="00A77B3E"/>
    <w:rsid w:val="00D65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C4C998-FC44-40B1-9B13-C762ED36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6568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65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