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040" w:firstLine="720"/>
      </w:pPr>
      <w:r>
        <w:t>Дело №5-53-596/2018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27 сентября 2018 г.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Джалилова </w:t>
      </w:r>
      <w:r>
        <w:t>Ридвана</w:t>
      </w:r>
      <w:r>
        <w:t xml:space="preserve"> </w:t>
      </w:r>
      <w:r>
        <w:t>Диляверовича</w:t>
      </w:r>
      <w:r>
        <w:t xml:space="preserve">, паспортные данные ...,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Джалилов Р.Д. дата в время в хозяйственных постройках по месту своего проживания по адресу: адрес, </w:t>
      </w:r>
    </w:p>
    <w:p>
      <w:pPr>
        <w:jc w:val="both"/>
      </w:pPr>
      <w:r>
        <w:t xml:space="preserve">адрес, незаконно выращивал 19 растений конопли (растения рода </w:t>
      </w:r>
      <w:r>
        <w:t>Cannabis</w:t>
      </w:r>
      <w:r>
        <w:t xml:space="preserve">), содержащих наркотическое средство,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 xml:space="preserve">В судебном заседании Джалилов Р.Д., не оспаривая фактические обстоятельства дела, вину в совершении административного правонарушения признал, в содеянном раскаялся, ходатайств и отводов не заявил, и пояснил, что растения конопли выращивал для собственного потребления.  </w:t>
      </w:r>
    </w:p>
    <w:p>
      <w:pPr>
        <w:jc w:val="both"/>
      </w:pPr>
      <w:r>
        <w:t>Кроме признания Джалиловым Р.Д.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копии протокола обыска от дата </w:t>
      </w:r>
    </w:p>
    <w:p>
      <w:pPr>
        <w:jc w:val="both"/>
      </w:pPr>
      <w:r>
        <w:t xml:space="preserve">дата усматривается, что в хозяйственных постройках домовладения №6 по адрес в адрес обнаружены и изъяты произрастающие 19 растений с характерными признаками конопли, с признаками культивирования (л.д.10-12). </w:t>
      </w:r>
    </w:p>
    <w:p>
      <w:pPr>
        <w:jc w:val="both"/>
      </w:pPr>
      <w:r>
        <w:t xml:space="preserve">Согласно заключению эксперта №1/714 от дата представленные на экспертизу растения общей массой 10765 г (в пересчёте на высушенное вещество) являются растениями конопля (растение рода </w:t>
      </w:r>
      <w:r>
        <w:t>Cannabis</w:t>
      </w:r>
      <w:r>
        <w:t>), содержащими наркотическое средство (л.д.15-19).</w:t>
      </w:r>
    </w:p>
    <w:p>
      <w:pPr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Джалилова Р.Д. подтверждается протоколом об административном правонарушении от дата №РК160829, который соответствует требованиям ст.28.2 </w:t>
      </w:r>
      <w:r>
        <w:t xml:space="preserve">КоАП РФ (л.д.1); копией постановления о выделении в отдельное производство материалов уголовного дела от дата (л.д.5); письменными объяснениями понятых </w:t>
      </w:r>
      <w:r>
        <w:t>фио</w:t>
      </w:r>
      <w:r>
        <w:t xml:space="preserve"> и </w:t>
      </w:r>
      <w:r>
        <w:t>фио</w:t>
      </w:r>
      <w:r>
        <w:t xml:space="preserve"> от </w:t>
      </w:r>
    </w:p>
    <w:p>
      <w:pPr>
        <w:jc w:val="both"/>
      </w:pPr>
      <w:r>
        <w:t xml:space="preserve">дата (л.д.6, 23); копией постановления судьи Киевского районного суда адрес от дата о разрешении производства обыска по месту проживания Джалилова Р.Д. (л.д.9).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виновность Джалилова Р.Д. в совершении административного правонарушения, предусмотренного ст.10.5.1 КоАП РФ, установлена и полностью доказана.</w:t>
      </w:r>
    </w:p>
    <w:p>
      <w:pPr>
        <w:jc w:val="both"/>
      </w:pPr>
      <w:r>
        <w:t>Действия Джалилова Р.Д.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Джалилову Р.Д.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 xml:space="preserve">Джалиловым Р.Д. совершено административное правонарушение, связанное с незаконным оборотом наркотических средств, ... паспортные данные. </w:t>
      </w:r>
    </w:p>
    <w:p>
      <w:pPr>
        <w:jc w:val="both"/>
      </w:pPr>
      <w:r>
        <w:t>Обстоятельствами, смягчающими административную ответственность, признаю раскаяние лица, совершившего административное правонарушение и в соответствии с ч.2 ст.4.2 КоАП РФ наличие на иждивении виновного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Джалилову Р.Д. административное наказание в виде административного штрафа в пределах санкции ст.10.5.1 КоАП РФ.</w:t>
      </w:r>
    </w:p>
    <w:p>
      <w:pPr>
        <w:jc w:val="both"/>
      </w:pPr>
      <w:r>
        <w:t xml:space="preserve">Учитывая цель выращивания Джалиловым Р.Д. </w:t>
      </w:r>
      <w:r>
        <w:t>наркосодержащих</w:t>
      </w:r>
      <w:r>
        <w:t xml:space="preserve"> растений,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Джалилова </w:t>
      </w:r>
      <w:r>
        <w:t>Ридвана</w:t>
      </w:r>
      <w:r>
        <w:t xml:space="preserve"> </w:t>
      </w:r>
      <w:r>
        <w:t>Диляверовича</w:t>
      </w:r>
      <w:r>
        <w:t xml:space="preserve">, паспортные данные ... зарегистрированного по адресу: адрес, проживающего по адресу: адрес, виновным в совершении административного правонарушения, предусмотренного ст.10.5.1 </w:t>
      </w:r>
      <w:r>
        <w:t>КоАП РФ, и назначить ему наказание в виде административного штрафа в размере 2500 (две тысячи пятьсот) рублей.</w:t>
      </w:r>
    </w:p>
    <w:p>
      <w:pPr>
        <w:jc w:val="both"/>
      </w:pPr>
      <w:r>
        <w:t xml:space="preserve">Обязать Джалилова </w:t>
      </w:r>
      <w:r>
        <w:t>Ридвана</w:t>
      </w:r>
      <w:r>
        <w:t xml:space="preserve"> </w:t>
      </w:r>
      <w:r>
        <w:t>Диляверовича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</w:p>
    <w:p>
      <w:pPr>
        <w:jc w:val="both"/>
      </w:pPr>
      <w:r>
        <w:t>Н.М. Амосова»,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Джалилова Р.Д. пройти диагностику у врача-нарколога возложить на ОМВД России по адрес.</w:t>
      </w:r>
    </w:p>
    <w:p>
      <w:pPr>
        <w:jc w:val="both"/>
      </w:pPr>
      <w:r>
        <w:t xml:space="preserve">Вещественное доказательство: растения конопли, опечатанные печатью №45 в 4 мешках, 1 сумке и 2 пакетах, хранящиеся в камере хранения вещественных доказательств Центральной камеры хранения наркотических средств МВД по Республике Крым по квитанции РФ №006432 от дата, по вступлению постановления в законную силу – уничтожить. </w:t>
      </w:r>
    </w:p>
    <w:p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18880491180000006231.</w:t>
      </w:r>
    </w:p>
    <w:p>
      <w:pPr>
        <w:jc w:val="both"/>
      </w:pPr>
      <w:r>
        <w:t xml:space="preserve">Разъяснить Джалилову Р.Д.,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Разъяснить Джалилову Р.Д.,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7A0518-902F-443F-BDC6-BBEA9AD5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