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№5-53-616/2020</w:t>
      </w:r>
    </w:p>
    <w:p>
      <w:pPr>
        <w:ind w:left="2160" w:firstLine="720"/>
      </w:pPr>
      <w:r>
        <w:t>ПОСТАНОВЛЕНИЕ</w:t>
      </w:r>
    </w:p>
    <w:p/>
    <w:p>
      <w:pPr>
        <w:jc w:val="both"/>
      </w:pPr>
      <w:r>
        <w:t xml:space="preserve">16 декабря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Лопушинского</w:t>
      </w:r>
      <w:r>
        <w:t xml:space="preserve"> </w:t>
      </w:r>
      <w:r>
        <w:t>фио</w:t>
      </w:r>
      <w:r>
        <w:t xml:space="preserve"> родившегося дата в адрес, гражданина ..., проживающего по адресу: адрес, ... </w:t>
      </w:r>
    </w:p>
    <w:p>
      <w:pPr>
        <w:jc w:val="both"/>
      </w:pPr>
      <w:r>
        <w:t>установил:</w:t>
      </w:r>
    </w:p>
    <w:p>
      <w:pPr>
        <w:jc w:val="both"/>
      </w:pPr>
      <w:r>
        <w:t>Лопушинский</w:t>
      </w:r>
      <w:r>
        <w:t xml:space="preserve"> А.С. дата в время час. возле ... по адрес в </w:t>
      </w:r>
    </w:p>
    <w:p>
      <w:pPr>
        <w:jc w:val="both"/>
      </w:pPr>
      <w:r>
        <w:t xml:space="preserve">адрес, являясь водителем транспортного средства – автомобиля </w:t>
      </w:r>
      <w:r>
        <w:t>Лифан</w:t>
      </w:r>
      <w:r>
        <w:t xml:space="preserve"> 2телефон,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w:t>
      </w:r>
      <w:r>
        <w:t>Лопушинский</w:t>
      </w:r>
      <w:r>
        <w:t xml:space="preserve"> А.С.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пояснил, что накануне, перед тем как сесть за руль автомобиля, выпивал пиво, в связи с чем отказался от освидетельствования на состояние опьянения. </w:t>
      </w:r>
    </w:p>
    <w:p>
      <w:pPr>
        <w:jc w:val="both"/>
      </w:pPr>
      <w:r>
        <w:t xml:space="preserve">Отводов и ходатайств в ходе рассмотрения дела </w:t>
      </w:r>
      <w:r>
        <w:t>Лопушинским</w:t>
      </w:r>
      <w:r>
        <w:t xml:space="preserve"> А.С. заявлено не было. </w:t>
      </w:r>
    </w:p>
    <w:p>
      <w:pPr>
        <w:jc w:val="both"/>
      </w:pPr>
      <w:r>
        <w:t xml:space="preserve">Исследовав материалы дела, выслушав объяснения </w:t>
      </w:r>
      <w:r>
        <w:t>Лопушинского</w:t>
      </w:r>
      <w:r>
        <w:t xml:space="preserve"> А.С.,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w:t>
      </w:r>
      <w:r>
        <w:t>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Лопушинский</w:t>
      </w:r>
      <w:r>
        <w:t xml:space="preserve"> А.С. находился в состоянии опьянения, явилось наличие у него признака опьянения – запах алкоголя изо рта (л.д.1, 3). </w:t>
      </w:r>
    </w:p>
    <w:p>
      <w:pPr>
        <w:jc w:val="both"/>
      </w:pPr>
      <w:r>
        <w:t>Данный признак предусмотрен указанными выше Правилами.</w:t>
      </w:r>
    </w:p>
    <w:p>
      <w:pPr>
        <w:jc w:val="both"/>
      </w:pPr>
      <w:r>
        <w:t xml:space="preserve">Основанием для направления </w:t>
      </w:r>
      <w:r>
        <w:t>Лопушинского</w:t>
      </w:r>
      <w:r>
        <w:t xml:space="preserve"> А.С.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Лопушинский</w:t>
      </w:r>
      <w:r>
        <w:t xml:space="preserve"> А.С. отказался, что зафиксировано в соответствующем протоколе (л.д.4).  </w:t>
      </w:r>
    </w:p>
    <w:p>
      <w:pPr>
        <w:jc w:val="both"/>
      </w:pPr>
      <w:r>
        <w:t xml:space="preserve">Направление </w:t>
      </w:r>
      <w:r>
        <w:t>Лопушинского</w:t>
      </w:r>
      <w:r>
        <w:t xml:space="preserve"> А.С.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Лопушинским</w:t>
      </w:r>
      <w:r>
        <w:t xml:space="preserve"> А.С.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№085574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№024904 от </w:t>
      </w:r>
    </w:p>
    <w:p>
      <w:pPr>
        <w:jc w:val="both"/>
      </w:pPr>
      <w:r>
        <w:t>дата (л.д.3);</w:t>
      </w:r>
    </w:p>
    <w:p>
      <w:pPr>
        <w:jc w:val="both"/>
      </w:pPr>
      <w:r>
        <w:t>- протоколом о направлении на медицинское освидетельствование на состояние опьянения 61 АК телефон от дата (л.д.4);</w:t>
      </w:r>
    </w:p>
    <w:p>
      <w:pPr>
        <w:jc w:val="both"/>
      </w:pPr>
      <w:r>
        <w:t xml:space="preserve">- видеозаписью, приложенной к протоколу об административном правонарушении, на которой зафиксированы факты отказа </w:t>
      </w:r>
      <w:r>
        <w:t>Лопушинского</w:t>
      </w:r>
      <w:r>
        <w:t xml:space="preserve"> А.С. от прохождения освидетельствования на состояние алкогольного опьянения и от медицинского освидетельствования на состояние опьянения (л.д.9);</w:t>
      </w:r>
    </w:p>
    <w:p>
      <w:pPr>
        <w:jc w:val="both"/>
      </w:pPr>
      <w:r>
        <w:t xml:space="preserve">- согласно справке ОР ДПС ГИБДД МВД по адрес </w:t>
      </w:r>
    </w:p>
    <w:p>
      <w:pPr>
        <w:jc w:val="both"/>
      </w:pPr>
      <w:r>
        <w:t>Лопушинский</w:t>
      </w:r>
      <w:r>
        <w:t xml:space="preserve"> А.С. не является лицом, подвергнутым административному наказанию по ст.ст.12.8, 12.26 КоАП РФ, и не имеет судимость по ст.ст.264, 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Лопушинский</w:t>
      </w:r>
      <w:r>
        <w:t xml:space="preserve"> А.С.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Лопушинскому</w:t>
      </w:r>
      <w:r>
        <w:t xml:space="preserve"> А.С.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Лопушинским</w:t>
      </w:r>
      <w:r>
        <w:t xml:space="preserve"> А.С.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со ст.4.2 КоАП РФ признаю признание </w:t>
      </w:r>
      <w:r>
        <w:t>Лопушинским</w:t>
      </w:r>
      <w:r>
        <w:t xml:space="preserve"> А.С. своей вины.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p>
    <w:p>
      <w:pPr>
        <w:jc w:val="both"/>
      </w:pPr>
      <w:r>
        <w:t>Лопушинским</w:t>
      </w:r>
      <w:r>
        <w:t xml:space="preserve"> А.С. однородного административного правонарушения, что усматривается из карточки на водителя </w:t>
      </w:r>
      <w:r>
        <w:t>Лопушинского</w:t>
      </w:r>
      <w:r>
        <w:t xml:space="preserve"> А.С. (л.д.8). </w:t>
      </w:r>
    </w:p>
    <w:p>
      <w:pPr>
        <w:jc w:val="both"/>
      </w:pPr>
      <w:r>
        <w:t xml:space="preserve">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w:t>
      </w:r>
      <w:r>
        <w:t>Лопушинскому</w:t>
      </w:r>
      <w:r>
        <w:t xml:space="preserve"> А.С.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Лопушинского</w:t>
      </w:r>
      <w:r>
        <w:t xml:space="preserve"> </w:t>
      </w:r>
      <w:r>
        <w:t>фио</w:t>
      </w:r>
      <w:r>
        <w:t xml:space="preserve"> родившегося дата в </w:t>
      </w:r>
    </w:p>
    <w:p>
      <w:pPr>
        <w:jc w:val="both"/>
      </w:pPr>
      <w:r>
        <w:t>адрес, проживающего по адресу: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получатель УФК (УМВД России по адрес), УИН 18810491206000013713. </w:t>
      </w:r>
    </w:p>
    <w:p>
      <w:pPr>
        <w:jc w:val="both"/>
      </w:pPr>
      <w:r>
        <w:t xml:space="preserve">Разъяснить </w:t>
      </w:r>
      <w:r>
        <w:t>Лопушинскому</w:t>
      </w:r>
      <w:r>
        <w:t xml:space="preserve"> А.С.,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763A07E-40F5-45C9-9CA3-216CA900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