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
        <w:t>4</w:t>
      </w:r>
    </w:p>
    <w:p>
      <w:pPr>
        <w:ind w:left="5040" w:firstLine="720"/>
      </w:pPr>
      <w:r>
        <w:t>Дело №5-53-635/2018</w:t>
      </w:r>
    </w:p>
    <w:p>
      <w:pPr>
        <w:ind w:left="2160" w:firstLine="720"/>
      </w:pPr>
      <w:r>
        <w:t>ПОСТАНОВЛЕНИЕ</w:t>
      </w:r>
    </w:p>
    <w:p/>
    <w:p>
      <w:pPr>
        <w:jc w:val="both"/>
      </w:pPr>
      <w:r>
        <w:t>19 октября 2018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ч.2 ст.12.26 Кодекса Российской Федерации об административных правонарушениях (далее – КоАП РФ), в отношении </w:t>
      </w:r>
    </w:p>
    <w:p>
      <w:pPr>
        <w:jc w:val="both"/>
      </w:pPr>
      <w:r>
        <w:t>Уралбаева</w:t>
      </w:r>
      <w:r>
        <w:t xml:space="preserve"> </w:t>
      </w:r>
      <w:r>
        <w:t>фио</w:t>
      </w:r>
      <w:r>
        <w:t xml:space="preserve">, паспортные </w:t>
      </w:r>
      <w:r>
        <w:t>данныеадрес</w:t>
      </w:r>
      <w:r>
        <w:t xml:space="preserve">, гражданина ..., проживающего по адресу: адрес, ... </w:t>
      </w:r>
    </w:p>
    <w:p>
      <w:pPr>
        <w:jc w:val="both"/>
      </w:pPr>
      <w:r>
        <w:t>установил:</w:t>
      </w:r>
    </w:p>
    <w:p>
      <w:pPr>
        <w:jc w:val="both"/>
      </w:pPr>
      <w:r>
        <w:t>Уралбаев</w:t>
      </w:r>
      <w:r>
        <w:t xml:space="preserve"> А.Д. дата в время час. на ...м адрес, вблизи адрес в адрес, являясь водителем транспортного средства – марка автомобиля при наличии у него признаков опьянения (запах алкоголя изо рта) и не имея при этом права управления транспортными средствами,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w:t>
      </w:r>
    </w:p>
    <w:p>
      <w:pPr>
        <w:jc w:val="both"/>
      </w:pPr>
      <w:r>
        <w:t xml:space="preserve">В судебном заседании </w:t>
      </w:r>
      <w:r>
        <w:t>Уралбаев</w:t>
      </w:r>
      <w:r>
        <w:t xml:space="preserve"> А.Д. виновность в совершении административного правонарушения, предусмотренного ч.2 ст.12.26 КоАП РФ, признал, в содеянном раскаялся, пояснил, что водительского удостоверения никогда не получал, на автомобиле ехал в адрес к другу, перед тем как сесть за руль автомобиля выпил одну бутылку пива. </w:t>
      </w:r>
    </w:p>
    <w:p>
      <w:pPr>
        <w:jc w:val="both"/>
      </w:pPr>
      <w:r>
        <w:t xml:space="preserve">Каких-либо ходатайств и отводов в ходе рассмотрения дела </w:t>
      </w:r>
      <w:r>
        <w:t>Уралбаевым</w:t>
      </w:r>
      <w:r>
        <w:t xml:space="preserve"> А.Д. заявлено не было.  </w:t>
      </w:r>
    </w:p>
    <w:p>
      <w:pPr>
        <w:jc w:val="both"/>
      </w:pPr>
      <w:r>
        <w:t xml:space="preserve">Исследовав материалы дела, выслушав объяснения </w:t>
      </w:r>
      <w:r>
        <w:t>Уралбаева</w:t>
      </w:r>
      <w:r>
        <w:t xml:space="preserve"> А.Д., прихожу к выводу о наличии его вины в совершении административного правонарушения, предусмотренного ч.2 ст.12.26 КоАП РФ, исходя из следующего. </w:t>
      </w:r>
    </w:p>
    <w:p>
      <w:pPr>
        <w:jc w:val="both"/>
      </w:pPr>
      <w:r>
        <w:t>В соответствии с п.2.1.1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ч.2 ст.12.26 КоАП РФ административная ответственность наступает за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Как усматривается из материалов дела, основанием полагать, что </w:t>
      </w:r>
    </w:p>
    <w:p>
      <w:pPr>
        <w:jc w:val="both"/>
      </w:pPr>
      <w:r>
        <w:t>Уралбаев</w:t>
      </w:r>
      <w:r>
        <w:t xml:space="preserve"> А.Д. находился в состоянии опьянения, явилось наличие у него признака опьянения – запах алкоголя изо рта (л.д.2). </w:t>
      </w:r>
    </w:p>
    <w:p>
      <w:pPr>
        <w:jc w:val="both"/>
      </w:pPr>
      <w:r>
        <w:t xml:space="preserve">Данный признак предусмотрен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Основанием для направления </w:t>
      </w:r>
      <w:r>
        <w:t>Уралбаева</w:t>
      </w:r>
      <w:r>
        <w:t xml:space="preserve"> А.Д.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Уралбаев</w:t>
      </w:r>
      <w:r>
        <w:t xml:space="preserve"> А.Д. отказался, что подтверждается видеозаписью, приложенной к протоколу об административном правонарушении, и соответствующей записью в протоколе о направлении на медицинское освидетельствование (л.д.3, 4, 11). </w:t>
      </w:r>
    </w:p>
    <w:p>
      <w:pPr>
        <w:jc w:val="both"/>
      </w:pPr>
      <w:r>
        <w:t xml:space="preserve">Направление </w:t>
      </w:r>
      <w:r>
        <w:t>Уралбаева</w:t>
      </w:r>
      <w:r>
        <w:t xml:space="preserve"> А.Д. на медицинское освидетельствование на состояние опьянения в медицинское учреждение осуществлено должностным лицом ГИБДД при производстве видеозаписи событий, что согласуется с требованиями ч.2 ст.27.12 КоАП РФ.</w:t>
      </w:r>
    </w:p>
    <w:p>
      <w:pPr>
        <w:jc w:val="both"/>
      </w:pPr>
      <w:r>
        <w:t xml:space="preserve">Факт совершения </w:t>
      </w:r>
      <w:r>
        <w:t>Уралбаевым</w:t>
      </w:r>
      <w:r>
        <w:t xml:space="preserve"> А.Д. административного правонарушения, предусмотренного ч.2 ст.12.26 КоАП РФ, подтверждается: протоколом об административном правонарушении 82 АП телефон от дата, который составлен правомочным на то лицом, в соответствии с требованиями КоАП РФ, содержание протокола соответствует требованиям ст.28.2 КоАП РФ (л.д.1), протоколом об отстранении от управления транспортным средством 61 АМ телефон от дата (л.д.2), актом освидетельствования на состояние алкогольного опьянения 82 АО №001597 от дата, согласно которому </w:t>
      </w:r>
      <w:r>
        <w:t>Уралбаев</w:t>
      </w:r>
      <w:r>
        <w:t xml:space="preserve"> А.Д. отказался проходить освидетельствование на состояние алкогольного опьянения (л.д.3), протоколом о направлении на медицинское освидетельствование на состояние опьянения 61 АК телефон от дата, согласно которому </w:t>
      </w:r>
      <w:r>
        <w:t>Уралбаев</w:t>
      </w:r>
      <w:r>
        <w:t xml:space="preserve"> А.Д. в связи с отказом от прохождения освидетельствования на состояние алкогольного опьянения был направлен на медицинское освидетельствование на состояние опьянения, от прохождения которого он отказался, что подтверждается соответствующей записью удостоверенной подписью </w:t>
      </w:r>
      <w:r>
        <w:t>Уралбаева</w:t>
      </w:r>
      <w:r>
        <w:t xml:space="preserve"> А.Д. (л.д.4), видеозаписью событий с участием </w:t>
      </w:r>
      <w:r>
        <w:t>Уралбаева</w:t>
      </w:r>
      <w:r>
        <w:t xml:space="preserve"> А.Д., на которой зафиксирован факт управления </w:t>
      </w:r>
      <w:r>
        <w:t>Уралбаевым</w:t>
      </w:r>
      <w:r>
        <w:t xml:space="preserve"> А.Д. транспортным средством, а также разговор </w:t>
      </w:r>
      <w:r>
        <w:t>Уралбаева</w:t>
      </w:r>
      <w:r>
        <w:t xml:space="preserve"> А.Д. с инспектором ДПС </w:t>
      </w:r>
      <w:r>
        <w:t>фио</w:t>
      </w:r>
      <w:r>
        <w:t xml:space="preserve">, в ходе которого </w:t>
      </w:r>
      <w:r>
        <w:t>Уралбаев</w:t>
      </w:r>
      <w:r>
        <w:t xml:space="preserve"> А.Д. отказался от прохождения как </w:t>
      </w:r>
      <w:r>
        <w:t xml:space="preserve">освидетельствование на состояние алкогольного опьянения, так и медицинского освидетельствования на состояние опьянения (л.д.11), справкой ГИБДД МВД по адрес о том, что </w:t>
      </w:r>
      <w:r>
        <w:t>Уралбаев</w:t>
      </w:r>
      <w:r>
        <w:t xml:space="preserve"> А.Д. водительское удостоверение не получал (л.д.8).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Сведений о том, что </w:t>
      </w:r>
      <w:r>
        <w:t>Уралбаев</w:t>
      </w:r>
      <w:r>
        <w:t xml:space="preserve"> А.Д. ранее привлекался к административной ответственности за совершение административных правонарушений, предусмотренных ч.ч.1 и 3 ст.12.8, ст.12.26 КоАП РФ, в представленных материалах не имеется.</w:t>
      </w:r>
    </w:p>
    <w:p>
      <w:pPr>
        <w:jc w:val="both"/>
      </w:pPr>
      <w:r>
        <w:t xml:space="preserve">Таким образом, считаю, что </w:t>
      </w:r>
      <w:r>
        <w:t>Уралбаев</w:t>
      </w:r>
      <w:r>
        <w:t xml:space="preserve"> А.Д. нарушил требования п.2.3.2 ПДД РФ, и нахожу его вину в совершении административного правонарушения доказанной, квалифицировав его действия по ч.2 ст.12.26 КоАП РФ, как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Уралбаеву</w:t>
      </w:r>
      <w:r>
        <w:t xml:space="preserve"> А.Д.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Уралбаевым</w:t>
      </w:r>
      <w:r>
        <w:t xml:space="preserve"> А.Д.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ранее он к административной ответственности не привлекался, сведений об обратном представленные материалы не содержат, инвалидности не имеет, официально не трудоустроен, не женат.  </w:t>
      </w:r>
    </w:p>
    <w:p>
      <w:pPr>
        <w:jc w:val="both"/>
      </w:pPr>
      <w:r>
        <w:t xml:space="preserve">Обстоятельством, смягчающим административную ответственность </w:t>
      </w:r>
    </w:p>
    <w:p>
      <w:pPr>
        <w:jc w:val="both"/>
      </w:pPr>
      <w:r>
        <w:t>Уралбаеву</w:t>
      </w:r>
      <w:r>
        <w:t xml:space="preserve"> А.Д., признаю в соответствии с п.1 ч.1 ст.4.2 КоАП РФ его раскаяние в содеянном и в соответствии с ч.2 ст.4.2 КоАП РФ совершение им правонарушения впервые. </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совершенного правонарушения, данные о личности виновного,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w:t>
      </w:r>
      <w:r>
        <w:t>Уралбаеву</w:t>
      </w:r>
      <w:r>
        <w:t xml:space="preserve"> А.Д. административное наказание в виде административного ареста на минимальный срок, предусмотренный санкцией ч.2 ст.12.26 КоАП РФ. </w:t>
      </w:r>
    </w:p>
    <w:p>
      <w:pPr>
        <w:jc w:val="both"/>
      </w:pPr>
      <w:r>
        <w:t>Обстоятельства, предусмотренные ст. 24.5 КоАП РФ, исключающие производство по делу, отсутствуют.</w:t>
      </w:r>
    </w:p>
    <w:p>
      <w:pPr>
        <w:jc w:val="both"/>
      </w:pPr>
      <w:r>
        <w:t>Уралбаев</w:t>
      </w:r>
      <w:r>
        <w:t xml:space="preserve"> А.Д. не относится к категории лиц, указанных в ч.2 ст.3.9 </w:t>
      </w:r>
    </w:p>
    <w:p>
      <w:pPr>
        <w:jc w:val="both"/>
      </w:pPr>
      <w:r>
        <w:t>КоАП РФ.</w:t>
      </w:r>
    </w:p>
    <w:p>
      <w:pPr>
        <w:jc w:val="both"/>
      </w:pPr>
      <w:r>
        <w:t xml:space="preserve">Документов, подтверждающих наличие у </w:t>
      </w:r>
      <w:r>
        <w:t>Уралбаева</w:t>
      </w:r>
      <w:r>
        <w:t xml:space="preserve"> А.Д. каких-либо заболеваний, препятствующих назначению ему наказания в виде административного ареста, в ходе судебного разбирательства представлено не было. </w:t>
      </w:r>
    </w:p>
    <w:p>
      <w:pPr>
        <w:jc w:val="both"/>
      </w:pPr>
      <w:r>
        <w:t xml:space="preserve">Административное задержание </w:t>
      </w:r>
      <w:r>
        <w:t>Уралбаева</w:t>
      </w:r>
      <w:r>
        <w:t xml:space="preserve"> А.Д. не производилось. </w:t>
      </w:r>
    </w:p>
    <w:p>
      <w:pPr>
        <w:jc w:val="both"/>
      </w:pPr>
      <w:r>
        <w:t xml:space="preserve">Обстоятельств, вследствие которых исполнение постановления о назначении административного наказания в виде административного ареста в отношении </w:t>
      </w:r>
      <w:r>
        <w:t>Уралбаева</w:t>
      </w:r>
      <w:r>
        <w:t xml:space="preserve"> А.Д. невозможно и позволяющих отсрочить исполнение постановления, в ходе рассмотрения дела установлено не было.    </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Уралбаева</w:t>
      </w:r>
      <w:r>
        <w:t xml:space="preserve"> </w:t>
      </w:r>
      <w:r>
        <w:t>фио</w:t>
      </w:r>
      <w:r>
        <w:t xml:space="preserve">, паспортные данные </w:t>
      </w:r>
    </w:p>
    <w:p>
      <w:pPr>
        <w:jc w:val="both"/>
      </w:pPr>
      <w:r>
        <w:t xml:space="preserve">адрес ... адрес, проживающего по адресу: адрес, виновным в совершении административного правонарушения, предусмотренного ч.2 ст.12.26 КоАП РФ, и назначить ему наказание в виде административного ареста на срок 10 (десять) суток. </w:t>
      </w:r>
    </w:p>
    <w:p>
      <w:pPr>
        <w:jc w:val="both"/>
      </w:pPr>
      <w:r>
        <w:t>Срок наказания исчислять с момента задержания.</w:t>
      </w:r>
    </w:p>
    <w:p>
      <w:pPr>
        <w:jc w:val="both"/>
      </w:pPr>
      <w:r>
        <w:t>Постановление подлежит немедленному исполнению органами внутренних дел после его вынесения.</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499FAD6-BCBF-483C-9B72-292D9120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