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№5-53-650/2019</w:t>
      </w:r>
    </w:p>
    <w:p>
      <w:pPr>
        <w:ind w:left="2160" w:firstLine="720"/>
      </w:pPr>
      <w:r>
        <w:t>ПОСТАНОВЛЕНИЕ</w:t>
      </w:r>
    </w:p>
    <w:p>
      <w:pPr>
        <w:jc w:val="both"/>
      </w:pPr>
    </w:p>
    <w:p>
      <w:pPr>
        <w:jc w:val="both"/>
      </w:pPr>
      <w:r>
        <w:t xml:space="preserve">4 декабря 2019 г.    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должностного лица – ... наименование организации адрес, </w:t>
      </w:r>
      <w:r>
        <w:t>фио</w:t>
      </w:r>
      <w:r>
        <w:t>, паспортные данные ... гражданина ... проживающей по адресу: адрес,</w:t>
      </w:r>
    </w:p>
    <w:p>
      <w:pPr>
        <w:jc w:val="both"/>
      </w:pPr>
      <w:r>
        <w:t>установил:</w:t>
      </w:r>
    </w:p>
    <w:p>
      <w:pPr>
        <w:jc w:val="both"/>
      </w:pPr>
      <w:r>
        <w:t xml:space="preserve">Мурадова Л.Н., являясь должностным лицом – ... наименование организации адрес (далее – Организация), и находясь по адресу: адрес, по месту нахождения Организации, в нарушение п.3 ст.386 НК РФ не представила в Межрайонную ИФНС Росси №4 по адрес в срок до дата налоговую декларацию по налогу на имущество организаций за 12 месяцев дата </w:t>
      </w:r>
    </w:p>
    <w:p>
      <w:pPr>
        <w:jc w:val="both"/>
      </w:pPr>
      <w:r>
        <w:t xml:space="preserve">В судебное заседание Мурадова Л.Н. не явилась, о месте и времени рассмотрения дела извещена надлежащим образом, ходатайство об отложении рассмотрения дела не представила, в связи с чем в соответствии ч.2 ст.25.1 КоАП РФ считаю возможным рассмотреть дело в отсутствие лица, в отношении которого ведётся производство по делу.  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Согласно п.3 ст.386 НК РФ налоговые декларации по итогам налогового периода представляются налогоплательщиками не позднее дата года, следующего за истекшим налоговым периодом.</w:t>
      </w:r>
    </w:p>
    <w:p>
      <w:pPr>
        <w:jc w:val="both"/>
      </w:pPr>
      <w:r>
        <w:t>Как усматривается из материалов дела, Организация, руководителем которой по состоянию на дата являлась Мурадова Л.Н., поставлена на учёт в Межрайонной инспекции ФНС России №4 по адрес дата</w:t>
      </w:r>
    </w:p>
    <w:p>
      <w:pPr>
        <w:jc w:val="both"/>
      </w:pPr>
      <w:r>
        <w:t xml:space="preserve">Налоговая декларация по налогу на имущество организаций за 12 месяцев дата Организацией в налоговый орган по месту учёта в установленный законом срок представлена не была. </w:t>
      </w:r>
    </w:p>
    <w:p>
      <w:pPr>
        <w:jc w:val="both"/>
      </w:pPr>
      <w:r>
        <w:t xml:space="preserve">Таким образом, руководитель Организации Мурадова Л.Н. не исполнила обязанность по своевременному предоставлению налоговой декларации, чем нарушила требования п.3 ст.386 НК РФ.  </w:t>
      </w:r>
    </w:p>
    <w:p>
      <w:pPr>
        <w:jc w:val="both"/>
      </w:pPr>
      <w:r>
        <w:t xml:space="preserve">Факт совершения </w:t>
      </w:r>
      <w:r>
        <w:t>Мурадовой</w:t>
      </w:r>
      <w:r>
        <w:t xml:space="preserve"> Л.Н. административного правонарушения подтверждается: протоколом об административном правонарушении от дата №91081918905314500005 (л.д.1-2), сведениями об Организации из ЕГРЮЛ (л.д.3-5, 6-8), копией квитанции о приёме налоговой декларации в электронном виде (л.д.9).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Мурадовой</w:t>
      </w:r>
      <w:r>
        <w:t xml:space="preserve"> Л.Н.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 xml:space="preserve">При назначении административного наказания </w:t>
      </w:r>
      <w:r>
        <w:t>Мурадовой</w:t>
      </w:r>
      <w:r>
        <w:t xml:space="preserve"> Л.Н. учитывается характер совершённого административного правонарушения, личность виновной, отсутствие обстоятельств, смягчающих и отягчающих административную ответственность.  </w:t>
      </w:r>
    </w:p>
    <w:p>
      <w:pPr>
        <w:jc w:val="both"/>
      </w:pPr>
      <w:r>
        <w:t>Мурадовой</w:t>
      </w:r>
      <w:r>
        <w:t xml:space="preserve"> Л.Н. совершено административное правонарушение в области финансов, налогов и сборов, ранее она к административной ответственности не привлекалась, сведений об обратном представленные материалы не содержат.  </w:t>
      </w:r>
    </w:p>
    <w:p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виновной, отсутствие обстоятельств, смягчающих и отягчающих административную ответственность, считаю необходимым назначить </w:t>
      </w:r>
      <w:r>
        <w:t>Мурадовой</w:t>
      </w:r>
      <w:r>
        <w:t xml:space="preserve"> Л.Н.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Мурадову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 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4906A3-B1B6-4E15-8075-BD4C4701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