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62128E">
      <w:pPr>
        <w:ind w:left="4320" w:firstLine="720"/>
      </w:pPr>
      <w:r>
        <w:t>Дело №5-53-657/2017</w:t>
      </w:r>
    </w:p>
    <w:p w:rsidR="00A77B3E" w:rsidP="0062128E">
      <w:pPr>
        <w:ind w:left="2160" w:firstLine="720"/>
      </w:pPr>
      <w:r>
        <w:t>ПОСТАНОВЛЕНИЕ</w:t>
      </w:r>
    </w:p>
    <w:p w:rsidR="00A77B3E"/>
    <w:p w:rsidR="00A77B3E" w:rsidP="0062128E">
      <w:pPr>
        <w:jc w:val="both"/>
      </w:pPr>
      <w:r>
        <w:t xml:space="preserve">6 декабря 2017 г.                                                                                         </w:t>
      </w:r>
      <w:r>
        <w:t>пгт</w:t>
      </w:r>
      <w:r>
        <w:t>. Кировское</w:t>
      </w:r>
    </w:p>
    <w:p w:rsidR="00A77B3E" w:rsidP="0062128E">
      <w:pPr>
        <w:jc w:val="both"/>
      </w:pPr>
    </w:p>
    <w:p w:rsidR="00A77B3E" w:rsidP="0062128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62128E">
      <w:pPr>
        <w:jc w:val="both"/>
      </w:pPr>
      <w:r>
        <w:t>Хакназарова</w:t>
      </w:r>
      <w:r>
        <w:t xml:space="preserve"> </w:t>
      </w:r>
      <w:r>
        <w:t>Джамаллдина</w:t>
      </w:r>
      <w:r>
        <w:t xml:space="preserve"> </w:t>
      </w:r>
      <w:r>
        <w:t>Джиеншоевича</w:t>
      </w:r>
      <w:r>
        <w:t xml:space="preserve">, родившегося дата </w:t>
      </w:r>
    </w:p>
    <w:p w:rsidR="00A77B3E" w:rsidP="0062128E">
      <w:pPr>
        <w:jc w:val="both"/>
      </w:pPr>
      <w:r>
        <w:t xml:space="preserve">дата в адрес ... адрес, гражданина ... зарегистрированного и проживающего по адресу: адрес, </w:t>
      </w:r>
    </w:p>
    <w:p w:rsidR="00A77B3E" w:rsidP="0062128E">
      <w:pPr>
        <w:jc w:val="both"/>
      </w:pPr>
      <w:r>
        <w:t xml:space="preserve">адрес, ... </w:t>
      </w:r>
    </w:p>
    <w:p w:rsidR="00A77B3E" w:rsidP="0062128E">
      <w:pPr>
        <w:jc w:val="both"/>
      </w:pPr>
    </w:p>
    <w:p w:rsidR="00A77B3E" w:rsidP="0062128E">
      <w:pPr>
        <w:jc w:val="both"/>
      </w:pPr>
      <w:r>
        <w:t>установил:</w:t>
      </w:r>
    </w:p>
    <w:p w:rsidR="00A77B3E" w:rsidP="0062128E">
      <w:pPr>
        <w:jc w:val="both"/>
      </w:pPr>
    </w:p>
    <w:p w:rsidR="00A77B3E" w:rsidP="0062128E">
      <w:pPr>
        <w:jc w:val="both"/>
      </w:pPr>
      <w:r>
        <w:t>Хакназаров</w:t>
      </w:r>
      <w:r>
        <w:t xml:space="preserve"> Д.Д. не уплатил административный штраф в срок, предусм</w:t>
      </w:r>
      <w:r>
        <w:t xml:space="preserve">отренный КоАП РФ. </w:t>
      </w:r>
    </w:p>
    <w:p w:rsidR="00A77B3E" w:rsidP="0062128E">
      <w:pPr>
        <w:jc w:val="both"/>
      </w:pPr>
      <w:r>
        <w:t xml:space="preserve">Так, дата в отношении </w:t>
      </w:r>
      <w:r>
        <w:t>Хакназарова</w:t>
      </w:r>
      <w:r>
        <w:t xml:space="preserve"> Д.Д. УУП ОП №1 ОМВД России по Кировскому району </w:t>
      </w:r>
      <w:r>
        <w:t>фио</w:t>
      </w:r>
      <w:r>
        <w:t xml:space="preserve"> вынесено постановление по </w:t>
      </w:r>
    </w:p>
    <w:p w:rsidR="00A77B3E" w:rsidP="0062128E">
      <w:pPr>
        <w:jc w:val="both"/>
      </w:pPr>
      <w:r>
        <w:t xml:space="preserve">ч.1 ст.20.20 КоАП РФ и ему назначено наказание в виде административного штрафа в размере 500 рублей. </w:t>
      </w:r>
    </w:p>
    <w:p w:rsidR="00A77B3E" w:rsidP="0062128E">
      <w:pPr>
        <w:jc w:val="both"/>
      </w:pPr>
      <w:r>
        <w:t>Указанное постановлени</w:t>
      </w:r>
      <w:r>
        <w:t xml:space="preserve">е вступило в законную силу дата </w:t>
      </w:r>
    </w:p>
    <w:p w:rsidR="00A77B3E" w:rsidP="0062128E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t xml:space="preserve">законную силу. </w:t>
      </w:r>
    </w:p>
    <w:p w:rsidR="00A77B3E" w:rsidP="0062128E">
      <w:pPr>
        <w:jc w:val="both"/>
      </w:pPr>
      <w:r>
        <w:t xml:space="preserve">Однако </w:t>
      </w:r>
      <w:r>
        <w:t>Хакназаров</w:t>
      </w:r>
      <w:r>
        <w:t xml:space="preserve"> Д.Д., находясь по адресу: адрес, в установленный срок, то есть до </w:t>
      </w:r>
    </w:p>
    <w:p w:rsidR="00A77B3E" w:rsidP="0062128E">
      <w:pPr>
        <w:jc w:val="both"/>
      </w:pPr>
      <w:r>
        <w:t>дата, штраф в размере 500 рублей не уплатил и копию документа об оплате штрафа не представил.</w:t>
      </w:r>
    </w:p>
    <w:p w:rsidR="00A77B3E" w:rsidP="0062128E">
      <w:pPr>
        <w:jc w:val="both"/>
      </w:pPr>
      <w:r>
        <w:t xml:space="preserve">Таким образом, </w:t>
      </w:r>
      <w:r>
        <w:t>Хакназаров</w:t>
      </w:r>
      <w:r>
        <w:t xml:space="preserve"> Д.Д. совершил административное прав</w:t>
      </w:r>
      <w:r>
        <w:t>онарушение, предусмотренное ч.1 ст.20.25 КоАП РФ.</w:t>
      </w:r>
    </w:p>
    <w:p w:rsidR="00A77B3E" w:rsidP="0062128E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</w:t>
      </w:r>
      <w:r>
        <w:t>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</w:t>
      </w:r>
      <w:r>
        <w:t xml:space="preserve">арушении, предусмотренном ч.1 ст.20.25 КоАП РФ, в отношении лица, не уплатившего административный штраф. </w:t>
      </w:r>
    </w:p>
    <w:p w:rsidR="00A77B3E" w:rsidP="0062128E">
      <w:pPr>
        <w:jc w:val="both"/>
      </w:pPr>
      <w:r>
        <w:t xml:space="preserve">В судебном заседании </w:t>
      </w:r>
      <w:r>
        <w:t>Хакназаров</w:t>
      </w:r>
      <w:r>
        <w:t xml:space="preserve"> Д.Д. вину в совершении правонарушения признал, обстоятельства, изложенные в протоколе об административном </w:t>
      </w:r>
      <w:r>
        <w:t>правонарушен</w:t>
      </w:r>
      <w:r>
        <w:t xml:space="preserve">ии, не оспаривал, в содеянном раскаялся, и пояснил, что штраф не уплатил, поскольку забыл это сделать. </w:t>
      </w:r>
    </w:p>
    <w:p w:rsidR="00A77B3E" w:rsidP="0062128E">
      <w:pPr>
        <w:jc w:val="both"/>
      </w:pPr>
      <w:r>
        <w:t xml:space="preserve">В ходе судебного разбирательства отводов и каких-либо ходатайств </w:t>
      </w:r>
    </w:p>
    <w:p w:rsidR="00A77B3E" w:rsidP="0062128E">
      <w:pPr>
        <w:jc w:val="both"/>
      </w:pPr>
      <w:r>
        <w:t>Хакназаровым</w:t>
      </w:r>
      <w:r>
        <w:t xml:space="preserve"> Д.Д. заявлено не было. </w:t>
      </w:r>
    </w:p>
    <w:p w:rsidR="00A77B3E" w:rsidP="0062128E">
      <w:pPr>
        <w:jc w:val="both"/>
      </w:pPr>
      <w:r>
        <w:t xml:space="preserve">Исследовав материалы дела, выслушав объяснения </w:t>
      </w:r>
      <w:r>
        <w:t>Ха</w:t>
      </w:r>
      <w:r>
        <w:t>кназарова</w:t>
      </w:r>
      <w:r>
        <w:t xml:space="preserve"> Д.Д.,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62128E">
      <w:pPr>
        <w:jc w:val="both"/>
      </w:pPr>
      <w:r>
        <w:t xml:space="preserve">Факт совершения </w:t>
      </w:r>
      <w:r>
        <w:t>Хакназаровым</w:t>
      </w:r>
      <w:r>
        <w:t xml:space="preserve"> Д.Д. административного правонарушения, преду</w:t>
      </w:r>
      <w:r>
        <w:t xml:space="preserve">смотренного ч.1 ст.20.25 КоАП РФ, подтверждается: протоколом об административном правонарушении №РК телефон от 6 декабря 2017 г. (л.д.1), копией постановления по делу об административном правонарушении от </w:t>
      </w:r>
    </w:p>
    <w:p w:rsidR="00A77B3E" w:rsidP="0062128E">
      <w:pPr>
        <w:jc w:val="both"/>
      </w:pPr>
      <w:r>
        <w:t xml:space="preserve">дата в отношении </w:t>
      </w:r>
      <w:r>
        <w:t>Хакназарова</w:t>
      </w:r>
      <w:r>
        <w:t xml:space="preserve"> Д.Д., привлечённого к</w:t>
      </w:r>
      <w:r>
        <w:t xml:space="preserve"> административной ответственности по ч.1 ст.20.20 КоАП РФ, с отметками о вступлении его в законную силу дата и получении его копии </w:t>
      </w:r>
      <w:r>
        <w:t>Хакназаровым</w:t>
      </w:r>
      <w:r>
        <w:t xml:space="preserve"> Д.Д. дата (л.д.5), копией квитанции РК телефон от </w:t>
      </w:r>
    </w:p>
    <w:p w:rsidR="00A77B3E" w:rsidP="0062128E">
      <w:pPr>
        <w:jc w:val="both"/>
      </w:pPr>
      <w:r>
        <w:t xml:space="preserve">дата об уплате </w:t>
      </w:r>
      <w:r>
        <w:t>Хакназаровым</w:t>
      </w:r>
      <w:r>
        <w:t xml:space="preserve"> Д.Д. штрафа в размере 500 рублей </w:t>
      </w:r>
      <w:r>
        <w:t xml:space="preserve">в рамках исполнительного производства (л.д.6), письменными объяснениями </w:t>
      </w:r>
      <w:r>
        <w:t>Хакназарова</w:t>
      </w:r>
      <w:r>
        <w:t xml:space="preserve"> Д.Д. от 6 декабря 2017 г., подтверждёнными им в судебном заседании (л.д.3). </w:t>
      </w:r>
    </w:p>
    <w:p w:rsidR="00A77B3E" w:rsidP="0062128E">
      <w:pPr>
        <w:jc w:val="both"/>
      </w:pPr>
      <w:r>
        <w:t>Составленные процессуальные документы соответствуют требованиям КоАП РФ, в связи с чем являются</w:t>
      </w:r>
      <w:r>
        <w:t xml:space="preserve">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2128E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Хакназарова</w:t>
      </w:r>
      <w:r>
        <w:t xml:space="preserve"> Д.Д. в сов</w:t>
      </w:r>
      <w:r>
        <w:t xml:space="preserve">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62128E">
      <w:pPr>
        <w:jc w:val="both"/>
      </w:pPr>
      <w:r>
        <w:t xml:space="preserve">При назначении административного наказания </w:t>
      </w:r>
      <w:r>
        <w:t>Хакназарову</w:t>
      </w:r>
      <w:r>
        <w:t xml:space="preserve"> Д.Д. учитывается х</w:t>
      </w:r>
      <w:r>
        <w:t>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2128E">
      <w:pPr>
        <w:jc w:val="both"/>
      </w:pPr>
      <w:r>
        <w:t>Хакназаровым</w:t>
      </w:r>
      <w:r>
        <w:t xml:space="preserve"> Д.Д. совершено административное правонарушение, посягающее на общественный пор</w:t>
      </w:r>
      <w:r>
        <w:t xml:space="preserve">ядок и общественную безопасность, в настоящее время он официально не трудоустроен, доход имеет от случайных заработков, не женат, лиц на иждивении не имеет, ранее привлекался к административной ответственности.  </w:t>
      </w:r>
    </w:p>
    <w:p w:rsidR="00A77B3E" w:rsidP="0062128E">
      <w:pPr>
        <w:jc w:val="both"/>
      </w:pPr>
      <w:r>
        <w:t>Обстоятельством, смягчающим административну</w:t>
      </w:r>
      <w:r>
        <w:t xml:space="preserve">ю ответственность, признаю раскаяние лица, совершившего правонарушение. </w:t>
      </w:r>
    </w:p>
    <w:p w:rsidR="00A77B3E" w:rsidP="0062128E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62128E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</w:t>
      </w:r>
      <w:r>
        <w:t xml:space="preserve">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Хакназарову</w:t>
      </w:r>
      <w:r>
        <w:t xml:space="preserve"> Д.Д. административное наказание в виде административного штрафа.</w:t>
      </w:r>
    </w:p>
    <w:p w:rsidR="00A77B3E" w:rsidP="0062128E">
      <w:pPr>
        <w:jc w:val="both"/>
      </w:pPr>
      <w:r>
        <w:t>На основании изложенного, руководствуясь ст.ст.29.9, 29</w:t>
      </w:r>
      <w:r>
        <w:t xml:space="preserve">.10 КоАП РФ,  </w:t>
      </w:r>
    </w:p>
    <w:p w:rsidR="00A77B3E" w:rsidP="0062128E">
      <w:pPr>
        <w:jc w:val="both"/>
      </w:pPr>
    </w:p>
    <w:p w:rsidR="00A77B3E" w:rsidP="0062128E">
      <w:pPr>
        <w:jc w:val="both"/>
      </w:pPr>
    </w:p>
    <w:p w:rsidR="00A77B3E" w:rsidP="0062128E">
      <w:pPr>
        <w:jc w:val="both"/>
      </w:pPr>
    </w:p>
    <w:p w:rsidR="00A77B3E"/>
    <w:p w:rsidR="00A77B3E" w:rsidP="0062128E">
      <w:pPr>
        <w:ind w:left="2880" w:firstLine="720"/>
      </w:pPr>
      <w:r>
        <w:t>постановил:</w:t>
      </w:r>
    </w:p>
    <w:p w:rsidR="00A77B3E"/>
    <w:p w:rsidR="00A77B3E" w:rsidP="0062128E">
      <w:pPr>
        <w:jc w:val="both"/>
      </w:pPr>
      <w:r>
        <w:t xml:space="preserve">признать </w:t>
      </w:r>
      <w:r>
        <w:t>Хакназарова</w:t>
      </w:r>
      <w:r>
        <w:t xml:space="preserve"> </w:t>
      </w:r>
      <w:r>
        <w:t>Джамаллдина</w:t>
      </w:r>
      <w:r>
        <w:t xml:space="preserve"> </w:t>
      </w:r>
      <w:r>
        <w:t>Джиеншоевича</w:t>
      </w:r>
      <w:r>
        <w:t xml:space="preserve">, родившегося дата </w:t>
      </w:r>
    </w:p>
    <w:p w:rsidR="00A77B3E" w:rsidP="0062128E">
      <w:pPr>
        <w:jc w:val="both"/>
      </w:pPr>
      <w:r>
        <w:t>дата в адрес ... адрес, зарегистрированного и проживающего по адресу: адрес, виновным в совершении административного правонарушения, предусмотренного ч.1 ст.20</w:t>
      </w:r>
      <w:r>
        <w:t>.25 КоАП РФ, и назначить ему наказание в виде административного штрафа в размере 1000 (одна тысяча) рублей.</w:t>
      </w:r>
    </w:p>
    <w:p w:rsidR="00A77B3E" w:rsidP="0062128E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</w:t>
      </w:r>
      <w:r>
        <w:t xml:space="preserve"> – телефон, КБК – 18811643000016000140, КПП – телефон, ОКТМО – телефон, ИНН – телефон, получатель УФК (ОМВД России по Кировскому району), наименование платежа – штраф, УИН 18880491170001610328. </w:t>
      </w:r>
    </w:p>
    <w:p w:rsidR="00A77B3E" w:rsidP="0062128E">
      <w:pPr>
        <w:jc w:val="both"/>
      </w:pPr>
      <w:r>
        <w:t xml:space="preserve">Разъяснить </w:t>
      </w:r>
      <w:r>
        <w:t>Хакназарову</w:t>
      </w:r>
      <w:r>
        <w:t xml:space="preserve"> Д.Д., что мера наказания в виде штрафа</w:t>
      </w:r>
      <w:r>
        <w:t xml:space="preserve">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</w:t>
      </w:r>
      <w:r>
        <w:t>ивного правонарушения, предусмотренного ч.1 ст.20.25 КоАП РФ.</w:t>
      </w:r>
    </w:p>
    <w:p w:rsidR="00A77B3E" w:rsidP="0062128E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</w:t>
      </w:r>
      <w:r>
        <w:t>новления.</w:t>
      </w:r>
    </w:p>
    <w:p w:rsidR="00A77B3E" w:rsidP="0062128E">
      <w:pPr>
        <w:jc w:val="both"/>
      </w:pPr>
    </w:p>
    <w:p w:rsidR="00A77B3E" w:rsidP="0062128E">
      <w:pPr>
        <w:jc w:val="both"/>
      </w:pPr>
    </w:p>
    <w:p w:rsidR="00A77B3E" w:rsidP="0062128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2128E">
      <w:pPr>
        <w:jc w:val="both"/>
      </w:pPr>
    </w:p>
    <w:p w:rsidR="00A77B3E" w:rsidP="0062128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D8F5A3-CB4B-4E3E-8D9C-DC680B7F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2128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2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