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pPr>
        <w:ind w:left="5040" w:firstLine="720"/>
      </w:pPr>
      <w:r>
        <w:t>Дело № 5 – 53-661/2018</w:t>
      </w:r>
    </w:p>
    <w:p/>
    <w:p>
      <w:pPr>
        <w:ind w:left="2160" w:firstLine="720"/>
      </w:pPr>
      <w:r>
        <w:t>П О С Т А Н О В Л Е Н И Е</w:t>
      </w:r>
    </w:p>
    <w:p/>
    <w:p>
      <w:pPr>
        <w:jc w:val="both"/>
      </w:pPr>
      <w:r>
        <w:t>01 ноября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пгт</w:t>
      </w:r>
      <w:r>
        <w:t>. Кировское РК</w:t>
      </w:r>
    </w:p>
    <w:p>
      <w:pPr>
        <w:jc w:val="both"/>
      </w:pPr>
    </w:p>
    <w:p>
      <w:pPr>
        <w:jc w:val="both"/>
      </w:pPr>
      <w:r>
        <w:t>И.о</w:t>
      </w:r>
      <w:r>
        <w:t xml:space="preserve">. мирового судьи судебного участка №53 Кировского судебного района адрес – 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поступившее от Врио начальника ОГИБДД ОМВД РФ по адрес, в отношении:</w:t>
      </w:r>
    </w:p>
    <w:p>
      <w:pPr>
        <w:jc w:val="both"/>
      </w:pPr>
      <w:r>
        <w:t xml:space="preserve">Склярова </w:t>
      </w:r>
      <w:r>
        <w:t>фио</w:t>
      </w:r>
      <w:r>
        <w:t xml:space="preserve">, паспортные данные, гражданина ... проживающего и зарегистрированного по адресу:                     адрес, адрес, ... по части 3 статьи 12.8 КоАП РФ,  </w:t>
      </w:r>
    </w:p>
    <w:p>
      <w:pPr>
        <w:jc w:val="both"/>
      </w:pPr>
      <w:r>
        <w:t>у с т а н о в и л:</w:t>
      </w:r>
    </w:p>
    <w:p>
      <w:pPr>
        <w:jc w:val="both"/>
      </w:pPr>
      <w:r>
        <w:t>дата в время, Скляров С.И. не имея прав на управление транспортным средством, находясь в состоянии алкогольного опьянения, управлял автомобилем марки «марка автомобиля на адрес в адрес ..., чем нарушил п.2.7 ПДД РФ, тем самым совершил административное правонарушение, предусмотренное ч.3 ст.12.8 КоАП РФ.</w:t>
      </w:r>
    </w:p>
    <w:p>
      <w:pPr>
        <w:jc w:val="both"/>
      </w:pPr>
      <w:r>
        <w:t xml:space="preserve">В судебном заседании правонарушитель Скляров С.И. вину в совершении административного правонарушения признал, раскаялся в содеянном, пояснил, что перед тем, как сесть за руль автомобиля употреблял спиртное – два литра пива. Водительское удостоверение никогда не получал. Также, не справившись с управлением совершил ДТП – наезд на стоячий автомобиль.     </w:t>
      </w:r>
    </w:p>
    <w:p>
      <w:pPr>
        <w:jc w:val="both"/>
      </w:pPr>
      <w:r>
        <w:t>Вина правонарушителя Склярова С.И. в совершении правонарушения, предусмотренного ч.3 ст.12.8 КоАП РФ, подтверждается пояснениями правонарушителя и материалами административного дела, которые были исследованы в ходе судебного заседания:</w:t>
      </w:r>
    </w:p>
    <w:p>
      <w:pPr>
        <w:jc w:val="both"/>
      </w:pPr>
      <w:r>
        <w:t xml:space="preserve">· протоколом об административном правонарушении 61АГ телефон от дата (л.д.1); </w:t>
      </w:r>
    </w:p>
    <w:p>
      <w:pPr>
        <w:jc w:val="both"/>
      </w:pPr>
      <w:r>
        <w:t xml:space="preserve">· протоколом об отстранении от управления транспортным средством 61 АМ                       № 414036 от дата (л.д.2); </w:t>
      </w:r>
    </w:p>
    <w:p>
      <w:pPr>
        <w:jc w:val="both"/>
      </w:pPr>
      <w:r>
        <w:t>· протоколом о направлении на медицинское освидетельствование на состояние опьянения 61 АК телефон от дата (л.д.3);</w:t>
      </w:r>
    </w:p>
    <w:p>
      <w:pPr>
        <w:jc w:val="both"/>
      </w:pPr>
      <w:r>
        <w:t xml:space="preserve">· справкой о результатах медицинского освидетельствования на состояние опьянения от дата, согласно которой при </w:t>
      </w:r>
      <w:r>
        <w:t>продутии</w:t>
      </w:r>
      <w:r>
        <w:t xml:space="preserve"> </w:t>
      </w:r>
      <w:r>
        <w:t>алкотектора</w:t>
      </w:r>
      <w:r>
        <w:t>, у Склярова С.И. выявлено               0,732 мг/л наличие абсолютного этилового спирта в выдыхаемом воздухе (л.д.4);</w:t>
      </w:r>
    </w:p>
    <w:p>
      <w:pPr>
        <w:jc w:val="both"/>
      </w:pPr>
      <w:r>
        <w:t xml:space="preserve">· письменными объяснениями </w:t>
      </w:r>
      <w:r>
        <w:t>фио</w:t>
      </w:r>
      <w:r>
        <w:t xml:space="preserve">, </w:t>
      </w:r>
      <w:r>
        <w:t>фио</w:t>
      </w:r>
      <w:r>
        <w:t xml:space="preserve"> (л.д.5,6); </w:t>
      </w:r>
    </w:p>
    <w:p>
      <w:pPr>
        <w:jc w:val="both"/>
      </w:pPr>
      <w:r>
        <w:t xml:space="preserve">· видеозаписью (л.д.7).  </w:t>
      </w:r>
    </w:p>
    <w:p>
      <w:pPr>
        <w:jc w:val="both"/>
      </w:pPr>
      <w:r>
        <w:t xml:space="preserve"> 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 </w:t>
      </w:r>
    </w:p>
    <w:p>
      <w:pPr>
        <w:jc w:val="both"/>
      </w:pPr>
      <w:r>
        <w:t xml:space="preserve">На основании изложенных доказательств, суд приходит к выводу, что вина правонарушителя Склярова С.И. установлена и в его действиях содержится состав административного правонарушения, предусмотренного ч. 3 ст. 12.8. КоАП РФ,  </w:t>
      </w:r>
      <w:r>
        <w:t xml:space="preserve">управление транспортным средством водителем, находящимся в состоянии опьянения и не имеющим права управления транспортными средствами. </w:t>
      </w:r>
    </w:p>
    <w:p>
      <w:pPr>
        <w:jc w:val="both"/>
      </w:pPr>
      <w:r>
        <w:t xml:space="preserve">При назначении Склярову С.И. административного наказания, суд учитывает характер совершенного им административного правонарушения, его состояние здоровья, обстоятельство смягчающее административную ответственность, которым является раскаяние в содеянном и признание вины, обстоятельство отягчающее наказание, которого не установлено, данные о личности правонарушителя.  </w:t>
      </w:r>
    </w:p>
    <w:p>
      <w:pPr>
        <w:jc w:val="both"/>
      </w:pPr>
      <w:r>
        <w:t>Учитывая то, что Скляров С.И. является инвалидом 2-й группы, в связи с чем, относится к категории лиц, указанных в ст.3.9. КоАП РФ, к которым не может применяться административный арест, судья считает необходимым назначить ему наказание в виде административного штрафа, в размере, предусмотренном санкцией статьи.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На основании изложенного, руководствуясь ст.ст.29.9-29.11 КоАП РФ, мировой судья</w:t>
      </w:r>
    </w:p>
    <w:p>
      <w:pPr>
        <w:jc w:val="both"/>
      </w:pPr>
      <w:r>
        <w:t>п о с т а н о в и л :</w:t>
      </w:r>
    </w:p>
    <w:p>
      <w:pPr>
        <w:jc w:val="both"/>
      </w:pPr>
    </w:p>
    <w:p>
      <w:pPr>
        <w:jc w:val="both"/>
      </w:pPr>
      <w:r>
        <w:t xml:space="preserve">           признать Склярова </w:t>
      </w:r>
      <w:r>
        <w:t>фио</w:t>
      </w:r>
      <w:r>
        <w:t xml:space="preserve"> паспортные данные, проживающего и зарегистрированного по адресу:  адрес, адрес, ... виновным в совершении административного правонарушения, предусмотренного частью 3 статьи 12.8 КоАП РФ и назначить ему наказание в виде штрафа в размере  30 000 (тридцати тысяч) рублей.</w:t>
      </w:r>
    </w:p>
    <w:p>
      <w:pPr>
        <w:jc w:val="both"/>
      </w:pPr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>
      <w:pPr>
        <w:jc w:val="both"/>
      </w:pPr>
      <w:r>
        <w:t xml:space="preserve">счет № 40101810335100010001, </w:t>
      </w:r>
    </w:p>
    <w:p>
      <w:pPr>
        <w:jc w:val="both"/>
      </w:pPr>
      <w:r>
        <w:t xml:space="preserve">БИК: телефон, </w:t>
      </w:r>
    </w:p>
    <w:p>
      <w:pPr>
        <w:jc w:val="both"/>
      </w:pPr>
      <w:r>
        <w:t xml:space="preserve">КПП: телефон, </w:t>
      </w:r>
    </w:p>
    <w:p>
      <w:pPr>
        <w:jc w:val="both"/>
      </w:pPr>
      <w:r>
        <w:t xml:space="preserve">ОКТМО: телефон, </w:t>
      </w:r>
    </w:p>
    <w:p>
      <w:pPr>
        <w:jc w:val="both"/>
      </w:pPr>
      <w:r>
        <w:t xml:space="preserve">ИНН: телефон, </w:t>
      </w:r>
    </w:p>
    <w:p>
      <w:pPr>
        <w:jc w:val="both"/>
      </w:pPr>
      <w:r>
        <w:t xml:space="preserve">получатель – УФК (ОМВД России по адрес), </w:t>
      </w:r>
    </w:p>
    <w:p>
      <w:pPr>
        <w:jc w:val="both"/>
      </w:pPr>
      <w:r>
        <w:t xml:space="preserve">КБК 18811630020016000140, </w:t>
      </w:r>
    </w:p>
    <w:p>
      <w:pPr>
        <w:jc w:val="both"/>
      </w:pPr>
      <w:r>
        <w:t xml:space="preserve">УИН 18810491181900002521,     </w:t>
      </w:r>
    </w:p>
    <w:p>
      <w:pPr>
        <w:jc w:val="both"/>
      </w:pPr>
      <w:r>
        <w:t>наименование платежа - штраф.</w:t>
      </w:r>
    </w:p>
    <w:p>
      <w:pPr>
        <w:jc w:val="both"/>
      </w:pPr>
      <w:r>
        <w:t xml:space="preserve">        Оригинал квитанции об уплате административного штрафа представить на судебный участок                 № 53 Кировского судебного района РК.</w:t>
      </w:r>
    </w:p>
    <w:p>
      <w:pPr>
        <w:jc w:val="both"/>
      </w:pPr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>
      <w:pPr>
        <w:jc w:val="both"/>
      </w:pPr>
      <w:r>
        <w:t>Постановл</w:t>
      </w:r>
      <w:r>
        <w:t>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/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/>
    <w:p/>
    <w:p/>
    <w:p/>
    <w:p/>
    <w:p/>
    <w:p/>
    <w:p/>
    <w:p/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D8F80F-0987-4331-9DEB-1AD81253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