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№5-53-668/2020</w:t>
      </w:r>
    </w:p>
    <w:p>
      <w:pPr>
        <w:ind w:left="2160" w:firstLine="720"/>
      </w:pPr>
      <w:r>
        <w:t>ПОСТАНОВЛЕНИЕ</w:t>
      </w:r>
    </w:p>
    <w:p/>
    <w:p>
      <w:r>
        <w:t xml:space="preserve">24 декабря 2020 г.                     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ч.2 ст.12.7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Ремеза </w:t>
      </w:r>
      <w:r>
        <w:t>фио</w:t>
      </w:r>
      <w:r>
        <w:t xml:space="preserve">, родившегося дата в адрес, гражданина </w:t>
      </w:r>
      <w:r>
        <w:t>...</w:t>
      </w:r>
      <w:r>
        <w:t xml:space="preserve"> зарегистрированного по адресу: адрес, проживающего по адресу: адрес, ... и паспортные данные,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Ремез А.П. дата в время час. возле дома ... по адрес в </w:t>
      </w:r>
    </w:p>
    <w:p>
      <w:pPr>
        <w:jc w:val="both"/>
      </w:pPr>
      <w:r>
        <w:t xml:space="preserve">адрес управлял транспортным средством – автомобилем марка автомобиля будучи лишённым права управления транспортными средствами на срок дата 6 месяцев по постановлению </w:t>
      </w:r>
      <w:r>
        <w:t>и.о</w:t>
      </w:r>
      <w:r>
        <w:t>. мирового судьи судебного участка №52 Кировского судебного района адрес – мирового судьи судебного участка №53 Кировского судебного района адрес от дата, вступившего в законную силу дата, которым он был привлечён к ответственности по ч.1 ст.12.8 КоАП РФ.</w:t>
      </w:r>
    </w:p>
    <w:p>
      <w:pPr>
        <w:jc w:val="both"/>
      </w:pPr>
      <w:r>
        <w:t>В ходе рассмотрения дела Ремез А.П. 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Выслушав объяснения Ремеза А.П., исследовав материалы дела, считаю, что вина </w:t>
      </w:r>
    </w:p>
    <w:p>
      <w:pPr>
        <w:jc w:val="both"/>
      </w:pPr>
      <w:r>
        <w:t xml:space="preserve">Ремеза А.П. в совершении вменённого ему правонарушения доказана совокупностью исследованных в судебном заседании доказательств. </w:t>
      </w:r>
    </w:p>
    <w:p>
      <w:pPr>
        <w:jc w:val="both"/>
      </w:pPr>
      <w:r>
        <w:t>Так, факт совершения Ремезом А.П. административного правонарушения, предусмотренного ч.2 ст.12.7 КоАП РФ, и его вина подтверждаются:</w:t>
      </w:r>
    </w:p>
    <w:p>
      <w:pPr>
        <w:jc w:val="both"/>
      </w:pPr>
      <w:r>
        <w:t>- протоколом об административном правонарушении 82 АП №109098 от дата (л.д.1);</w:t>
      </w:r>
    </w:p>
    <w:p>
      <w:pPr>
        <w:jc w:val="both"/>
      </w:pPr>
      <w:r>
        <w:t xml:space="preserve">- копией протокола об отстранении от управления транспортным средством 82 ОТ №012404 от </w:t>
      </w:r>
    </w:p>
    <w:p>
      <w:pPr>
        <w:jc w:val="both"/>
      </w:pPr>
      <w:r>
        <w:t>дата (л.д.2);</w:t>
      </w:r>
    </w:p>
    <w:p>
      <w:pPr>
        <w:jc w:val="both"/>
      </w:pPr>
      <w:r>
        <w:t>- копией протокола об изъятии вещей и документов 71 ОА №002526 от дата, согласно которому у Ремеза А.П. изъято водительское удостоверение (л.д.3);</w:t>
      </w:r>
    </w:p>
    <w:p>
      <w:pPr>
        <w:jc w:val="both"/>
      </w:pPr>
      <w:r>
        <w:t xml:space="preserve">- копией постановления </w:t>
      </w:r>
      <w:r>
        <w:t>и.о</w:t>
      </w:r>
      <w:r>
        <w:t xml:space="preserve">. мирового судьи судебного участка №52 Кировского судебного района адрес – мирового судьи судебного участка №53 Кировского судебного района адрес от дата в отношении Ремеза А.П., привлечённого к административной ответственности по ч.1 ст.12.8 КоАП РФ (л.д.4-5). 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Ремеза А.П.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>
      <w:pPr>
        <w:jc w:val="both"/>
      </w:pPr>
      <w:r>
        <w:t>При назначении административного наказания Ремезу А.П.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 xml:space="preserve">Ремезом А.П.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 и паспортные данные. </w:t>
      </w:r>
    </w:p>
    <w:p>
      <w:pPr>
        <w:jc w:val="both"/>
      </w:pPr>
      <w:r>
        <w:t>Обстоятельствами, смягчающими административную ответственность в соответствии с ч.2 ст.4.2 КоАП РФ признаю признание Ремезом А.П. своей вины и наличие на иждивении виновного малолетних детей.</w:t>
      </w:r>
    </w:p>
    <w:p>
      <w:pPr>
        <w:jc w:val="both"/>
      </w:pPr>
      <w:r>
        <w:t xml:space="preserve">Обстоятельством, отягчающим административную ответственность, в соответствии со ст.4.3 КоАП РФ признаю повторное совершение Ремезом А.П. однородного административного правонарушения.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и отягчающее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Ремезу А.П. административное наказание в пределах санкции ч.2 ст.12.7 КоАП РФ в виде административного штрафа.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Ремеза </w:t>
      </w:r>
      <w:r>
        <w:t>фио</w:t>
      </w:r>
      <w:r>
        <w:t xml:space="preserve">, родившегося дата в 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сумма.  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КПП – телефон, ОКТМО – телефон, ИНН – телефон, КБК – 18811601121010001140, получатель УФК (ОМВД России по адрес), УИН 18810491201900003892.  </w:t>
      </w:r>
    </w:p>
    <w:p>
      <w:pPr>
        <w:jc w:val="both"/>
      </w:pPr>
      <w:r>
        <w:t xml:space="preserve">Разъяснить Ремезу А.П.,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ч.2 ст.12.7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F170E4-603B-4A0F-AD13-A58CAC12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